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96" w:rsidRPr="00CA5B96" w:rsidRDefault="00CA5B96" w:rsidP="00CA5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B9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CA5B96" w:rsidRDefault="00CA5B96" w:rsidP="00CA5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>ПИСЬМО</w:t>
      </w:r>
    </w:p>
    <w:p w:rsidR="00CA5B96" w:rsidRDefault="00CA5B96" w:rsidP="00CA5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>от 9 сентября 2015 г. N ВК-2227/08</w:t>
      </w:r>
    </w:p>
    <w:p w:rsidR="00CA5B96" w:rsidRDefault="00CA5B96" w:rsidP="00CA5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>О НЕДОПУЩЕНИИ НЕЗАКОННЫХ СБОРОВ ДЕНЕЖНЫХ СРЕДСТВ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B96">
        <w:rPr>
          <w:rFonts w:ascii="Times New Roman" w:hAnsi="Times New Roman" w:cs="Times New Roman"/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CA5B9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A5B96">
        <w:rPr>
          <w:rFonts w:ascii="Times New Roman" w:hAnsi="Times New Roman" w:cs="Times New Roman"/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Вместе с тем, в адрес </w:t>
      </w:r>
      <w:proofErr w:type="spellStart"/>
      <w:r w:rsidRPr="00CA5B9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A5B96">
        <w:rPr>
          <w:rFonts w:ascii="Times New Roman" w:hAnsi="Times New Roman" w:cs="Times New Roman"/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 </w:t>
      </w:r>
      <w:proofErr w:type="spellStart"/>
      <w:proofErr w:type="gramStart"/>
      <w:r w:rsidRPr="00CA5B9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A5B96">
        <w:rPr>
          <w:rFonts w:ascii="Times New Roman" w:hAnsi="Times New Roman" w:cs="Times New Roman"/>
          <w:sz w:val="28"/>
          <w:szCs w:val="28"/>
        </w:rP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proofErr w:type="gramEnd"/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B96">
        <w:rPr>
          <w:rFonts w:ascii="Times New Roman" w:hAnsi="Times New Roman" w:cs="Times New Roman"/>
          <w:sz w:val="28"/>
          <w:szCs w:val="28"/>
        </w:rPr>
        <w:t xml:space="preserve"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</w:t>
      </w:r>
      <w:r w:rsidRPr="00CA5B96">
        <w:rPr>
          <w:rFonts w:ascii="Times New Roman" w:hAnsi="Times New Roman" w:cs="Times New Roman"/>
          <w:sz w:val="28"/>
          <w:szCs w:val="28"/>
        </w:rPr>
        <w:lastRenderedPageBreak/>
        <w:t>включая расходы на оплату труда, приобретение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B96">
        <w:rPr>
          <w:rFonts w:ascii="Times New Roman" w:hAnsi="Times New Roman" w:cs="Times New Roman"/>
          <w:sz w:val="28"/>
          <w:szCs w:val="28"/>
        </w:rPr>
        <w:t xml:space="preserve"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 </w:t>
      </w:r>
      <w:proofErr w:type="gramEnd"/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</w:t>
      </w:r>
      <w:proofErr w:type="gramStart"/>
      <w:r w:rsidRPr="00CA5B9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 пресечению и недопущению в дальнейшем незаконных действий. Дополнительно </w:t>
      </w:r>
      <w:proofErr w:type="spellStart"/>
      <w:r w:rsidRPr="00CA5B9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A5B96">
        <w:rPr>
          <w:rFonts w:ascii="Times New Roman" w:hAnsi="Times New Roman" w:cs="Times New Roman"/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CA5B96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одителей (законных представителей) учащихся общеобразовательных организаций. </w:t>
      </w:r>
    </w:p>
    <w:p w:rsidR="00CA5B96" w:rsidRDefault="00CA5B96" w:rsidP="00CA5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В.Ш.КАГАНОВ </w:t>
      </w:r>
    </w:p>
    <w:p w:rsidR="00CA5B96" w:rsidRDefault="00CA5B96" w:rsidP="00CA5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lastRenderedPageBreak/>
        <w:t>ПАМЯТКА ДЛЯ РОДИТЕЛЕЙ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B96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, на расчетный счет учреждения. </w:t>
      </w:r>
    </w:p>
    <w:p w:rsidR="00CA5B96" w:rsidRDefault="00CA5B96" w:rsidP="00CA5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>ВЫ ДОЛЖНЫ ЗНАТЬ!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При оказании родителями финансовой помощи внесение денежных средств должно производиться на расчетный счет образовательного учреждения. 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</w:t>
      </w:r>
      <w:r w:rsidRPr="00CA5B96">
        <w:rPr>
          <w:rFonts w:ascii="Times New Roman" w:hAnsi="Times New Roman" w:cs="Times New Roman"/>
          <w:sz w:val="28"/>
          <w:szCs w:val="28"/>
        </w:rPr>
        <w:lastRenderedPageBreak/>
        <w:t xml:space="preserve">самих (членов комитета, попечительского совета), а не родителей всех детей, посещающих данное учреждение.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3. Благотворитель имеет право: </w:t>
      </w:r>
    </w:p>
    <w:p w:rsidR="00CA5B96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B96">
        <w:rPr>
          <w:rFonts w:ascii="Times New Roman" w:hAnsi="Times New Roman" w:cs="Times New Roman"/>
          <w:sz w:val="28"/>
          <w:szCs w:val="28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2C17A0" w:rsidRDefault="00CA5B96" w:rsidP="00CA5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B96">
        <w:rPr>
          <w:rFonts w:ascii="Times New Roman" w:hAnsi="Times New Roman" w:cs="Times New Roman"/>
          <w:sz w:val="28"/>
          <w:szCs w:val="28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  <w:r w:rsidRPr="00CA5B96">
        <w:rPr>
          <w:rFonts w:ascii="Times New Roman" w:hAnsi="Times New Roman" w:cs="Times New Roman"/>
          <w:sz w:val="28"/>
          <w:szCs w:val="28"/>
        </w:rPr>
        <w:t xml:space="preserve"> - обжаловать решения, принятые в ходе получения и расходования внебюджетных средств, действия или бездействие должностных лиц в досудебном пор</w:t>
      </w:r>
      <w:r w:rsidR="002C17A0">
        <w:rPr>
          <w:rFonts w:ascii="Times New Roman" w:hAnsi="Times New Roman" w:cs="Times New Roman"/>
          <w:sz w:val="28"/>
          <w:szCs w:val="28"/>
        </w:rPr>
        <w:t>ядке и (или) в судебном порядке.</w:t>
      </w:r>
      <w:r w:rsidRPr="00CA5B9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C17A0" w:rsidSect="0084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B96"/>
    <w:rsid w:val="002C17A0"/>
    <w:rsid w:val="00841F84"/>
    <w:rsid w:val="00CA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</dc:creator>
  <cp:lastModifiedBy>UserAcer</cp:lastModifiedBy>
  <cp:revision>2</cp:revision>
  <dcterms:created xsi:type="dcterms:W3CDTF">2017-02-02T11:52:00Z</dcterms:created>
  <dcterms:modified xsi:type="dcterms:W3CDTF">2017-02-02T12:04:00Z</dcterms:modified>
</cp:coreProperties>
</file>