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b/>
          <w:bCs/>
          <w:color w:val="000000"/>
          <w:sz w:val="28"/>
          <w:szCs w:val="28"/>
        </w:rPr>
        <w:t>Департамент общественных связей ФНПР 20 июля выступил с</w:t>
      </w:r>
      <w:hyperlink r:id="rId4" w:tgtFrame="_blank" w:history="1">
        <w:r w:rsidRPr="00444910">
          <w:rPr>
            <w:rStyle w:val="a4"/>
            <w:b/>
            <w:bCs/>
            <w:color w:val="0077CC"/>
            <w:sz w:val="28"/>
            <w:szCs w:val="28"/>
          </w:rPr>
          <w:t> заявлением</w:t>
        </w:r>
      </w:hyperlink>
      <w:r w:rsidRPr="00444910">
        <w:rPr>
          <w:b/>
          <w:bCs/>
          <w:color w:val="000000"/>
          <w:sz w:val="28"/>
          <w:szCs w:val="28"/>
        </w:rPr>
        <w:t> в связи с фактами нового вида мошенничества.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«В Федерацию независимых профсоюзов России обращаются ветераны, члены профсоюзов, сообщая о телефонных звонках с предложением высоких премиальных выплат от профсоюзов, но с предварительным перечислением 1 процента от предлагаемой суммы на определенный счет.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При этом аферисты  представляются работниками «Всероссийской организации профсоюзов», ФНПР и  делают ссылки на СНИЛС человека,  другие персональные данные», - говорится в заявлении.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Такие факты зафиксированы, в частности, в Свердловской области, граждане рассказывают, что предлагаемые вознаграждения составляют от 400 до 800 тысяч рублей.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Вот что пишет Марина Власова: «Недавно нашему дяде-пенсионеру, заслуженному киномеханику РСФСР, позвонили и представились сотрудником «всероссийской организации профсоюзов» и предложили выплатить вознаграждение за труд – 620 тысяч. Для этого нужно было перечислить госпошлину на электронный кошелек в «</w:t>
      </w:r>
      <w:proofErr w:type="spellStart"/>
      <w:r w:rsidRPr="00444910">
        <w:rPr>
          <w:color w:val="000000"/>
          <w:sz w:val="28"/>
          <w:szCs w:val="28"/>
        </w:rPr>
        <w:t>Яндексе-деньги</w:t>
      </w:r>
      <w:proofErr w:type="spellEnd"/>
      <w:r w:rsidRPr="00444910">
        <w:rPr>
          <w:color w:val="000000"/>
          <w:sz w:val="28"/>
          <w:szCs w:val="28"/>
        </w:rPr>
        <w:t>».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 xml:space="preserve">А это свидетельство Галины </w:t>
      </w:r>
      <w:proofErr w:type="spellStart"/>
      <w:r w:rsidRPr="00444910">
        <w:rPr>
          <w:color w:val="000000"/>
          <w:sz w:val="28"/>
          <w:szCs w:val="28"/>
        </w:rPr>
        <w:t>Рубан</w:t>
      </w:r>
      <w:proofErr w:type="spellEnd"/>
      <w:r w:rsidRPr="00444910">
        <w:rPr>
          <w:color w:val="000000"/>
          <w:sz w:val="28"/>
          <w:szCs w:val="28"/>
        </w:rPr>
        <w:t xml:space="preserve">: «На мобильник моего мужа позвонил человек, который представился </w:t>
      </w:r>
      <w:proofErr w:type="spellStart"/>
      <w:r w:rsidRPr="00444910">
        <w:rPr>
          <w:color w:val="000000"/>
          <w:sz w:val="28"/>
          <w:szCs w:val="28"/>
        </w:rPr>
        <w:t>Марякиным</w:t>
      </w:r>
      <w:proofErr w:type="spellEnd"/>
      <w:r w:rsidRPr="00444910">
        <w:rPr>
          <w:color w:val="000000"/>
          <w:sz w:val="28"/>
          <w:szCs w:val="28"/>
        </w:rPr>
        <w:t xml:space="preserve"> Василием Ивановичем, сотрудником службы информационного отдела «всероссийской организации профсоюзов». Он озвучил персональные данные супруга (ФИО, дату рождения, № СНИЛС) и заявил, что поскольку в 1991 г. </w:t>
      </w:r>
      <w:proofErr w:type="spellStart"/>
      <w:r w:rsidRPr="00444910">
        <w:rPr>
          <w:color w:val="000000"/>
          <w:sz w:val="28"/>
          <w:szCs w:val="28"/>
        </w:rPr>
        <w:t>профвзносы</w:t>
      </w:r>
      <w:proofErr w:type="spellEnd"/>
      <w:r w:rsidRPr="00444910">
        <w:rPr>
          <w:color w:val="000000"/>
          <w:sz w:val="28"/>
          <w:szCs w:val="28"/>
        </w:rPr>
        <w:t xml:space="preserve"> положили на процент в банк, то теперь этих процентов 41 млрд., и они решили отдать их особо заслуженным людям. Моему мужу якобы причитается 800 тысяч рублей. Для этого надо перевести 1% (8 тысяч руб.) для пересылки этих 800 000 на карту Миронова Владислава Александровича, дал номер карты».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 xml:space="preserve">Сергей </w:t>
      </w:r>
      <w:proofErr w:type="spellStart"/>
      <w:r w:rsidRPr="00444910">
        <w:rPr>
          <w:color w:val="000000"/>
          <w:sz w:val="28"/>
          <w:szCs w:val="28"/>
        </w:rPr>
        <w:t>Мартошенко</w:t>
      </w:r>
      <w:proofErr w:type="spellEnd"/>
      <w:r w:rsidRPr="00444910">
        <w:rPr>
          <w:color w:val="000000"/>
          <w:sz w:val="28"/>
          <w:szCs w:val="28"/>
        </w:rPr>
        <w:t>, работающий пенсионер из Североуральска, также не поверил мошенникам. Ему предлагали получить 400 тысяч рублей в связи с юбилеем ФНПР, а для получения вознаграждения перевести деньги все тому же Миронову и приехать в Москву по адресу, где на самом деле располагается Дворец труда профсоюзов -  на Ленинский проспект, 44.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Корреспондент «Солидарности» позвонила по указанным номерам «</w:t>
      </w:r>
      <w:proofErr w:type="spellStart"/>
      <w:r w:rsidRPr="00444910">
        <w:rPr>
          <w:color w:val="000000"/>
          <w:sz w:val="28"/>
          <w:szCs w:val="28"/>
        </w:rPr>
        <w:t>лже-профлидеров</w:t>
      </w:r>
      <w:proofErr w:type="spellEnd"/>
      <w:r w:rsidRPr="00444910">
        <w:rPr>
          <w:color w:val="000000"/>
          <w:sz w:val="28"/>
          <w:szCs w:val="28"/>
        </w:rPr>
        <w:t>», там без зазрения совести продолжают отвечать: «Федерация независимых профсоюзов, представьтесь, пожалуйста».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В связи со сложившейся ситуацией Департамент общественных связей ФНПР уполномочен заявить, что «данные предложения не имеют никакого отношения к профсоюзам, являются мошенническими действиями, подпадающими под соответствующую статью Уголовного кодекса РФ».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lastRenderedPageBreak/>
        <w:t>ФНПР призывает всех ветеранов и  членов профсоюзов к бдительности. «Данные действия, помимо их криминального характера, могут быть направлены, в том числе, на дискредитацию профсоюзного движения. Убедительно просим не поддаваться на подобные провокации и в случае поступления аналогичных предложений от аферистов незамедлительно информировать правоохранительные и профсоюзные органы», - говорится в заявлении.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ФНПР обратилась в банки и правоохранительные органы с требованием пресечь мошенничество и привлечь виновных к ответственности.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Ссылка на новость:</w:t>
      </w:r>
      <w:r w:rsidRPr="00444910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444910">
          <w:rPr>
            <w:rStyle w:val="a4"/>
            <w:color w:val="0077CC"/>
            <w:sz w:val="28"/>
            <w:szCs w:val="28"/>
          </w:rPr>
          <w:t>http://www.solidarnost.org/news/Moshenniki_pod_vidom_sotrudnikov_FNPR_vymanivayut_den_gi_u_grazhdan.html</w:t>
        </w:r>
      </w:hyperlink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С Уважением,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b/>
          <w:bCs/>
          <w:color w:val="000000"/>
          <w:sz w:val="28"/>
          <w:szCs w:val="28"/>
        </w:rPr>
        <w:t>Дмитрий Боровиков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Организационный отдел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Свердловская областная организация Профсоюза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color w:val="000000"/>
          <w:sz w:val="28"/>
          <w:szCs w:val="28"/>
        </w:rPr>
        <w:t>работников народного образования и науки РФ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b/>
          <w:bCs/>
          <w:i/>
          <w:iCs/>
          <w:color w:val="000000"/>
          <w:sz w:val="28"/>
          <w:szCs w:val="28"/>
        </w:rPr>
        <w:t>371-31-38,</w:t>
      </w:r>
      <w:r w:rsidRPr="0044491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444910">
        <w:rPr>
          <w:rStyle w:val="js-phone-number"/>
          <w:b/>
          <w:bCs/>
          <w:i/>
          <w:iCs/>
          <w:color w:val="0077CC"/>
          <w:sz w:val="28"/>
          <w:szCs w:val="28"/>
        </w:rPr>
        <w:t>8-912-253-86-26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b/>
          <w:bCs/>
          <w:i/>
          <w:iCs/>
          <w:color w:val="000000"/>
          <w:sz w:val="28"/>
          <w:szCs w:val="28"/>
        </w:rPr>
        <w:t>Сайт областной организации Профсоюза:</w:t>
      </w:r>
      <w:r w:rsidRPr="0044491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hyperlink r:id="rId6" w:tgtFrame="_blank" w:history="1">
        <w:r w:rsidRPr="00444910">
          <w:rPr>
            <w:rStyle w:val="a4"/>
            <w:b/>
            <w:bCs/>
            <w:i/>
            <w:iCs/>
            <w:color w:val="0077CC"/>
            <w:sz w:val="28"/>
            <w:szCs w:val="28"/>
          </w:rPr>
          <w:t>http://www.eseur.ru/sverdlovsk/</w:t>
        </w:r>
      </w:hyperlink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b/>
          <w:bCs/>
          <w:i/>
          <w:iCs/>
          <w:color w:val="000000"/>
          <w:sz w:val="28"/>
          <w:szCs w:val="28"/>
        </w:rPr>
        <w:t> </w:t>
      </w:r>
    </w:p>
    <w:p w:rsidR="00444910" w:rsidRPr="00444910" w:rsidRDefault="00444910" w:rsidP="00444910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44910">
        <w:rPr>
          <w:b/>
          <w:bCs/>
          <w:i/>
          <w:iCs/>
          <w:color w:val="000000"/>
          <w:sz w:val="28"/>
          <w:szCs w:val="28"/>
        </w:rPr>
        <w:t> </w:t>
      </w:r>
    </w:p>
    <w:p w:rsidR="00785FAE" w:rsidRPr="00444910" w:rsidRDefault="00785FAE" w:rsidP="004449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85FAE" w:rsidRPr="00444910" w:rsidSect="0078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910"/>
    <w:rsid w:val="00444910"/>
    <w:rsid w:val="0078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49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4910"/>
  </w:style>
  <w:style w:type="character" w:customStyle="1" w:styleId="js-phone-number">
    <w:name w:val="js-phone-number"/>
    <w:basedOn w:val="a0"/>
    <w:rsid w:val="00444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eur.ru/sverdlovsk/" TargetMode="External"/><Relationship Id="rId5" Type="http://schemas.openxmlformats.org/officeDocument/2006/relationships/hyperlink" Target="http://www.solidarnost.org/news/Moshenniki_pod_vidom_sotrudnikov_FNPR_vymanivayut_den_gi_u_grazhdan.html" TargetMode="External"/><Relationship Id="rId4" Type="http://schemas.openxmlformats.org/officeDocument/2006/relationships/hyperlink" Target="http://fnpr.ru/n/241/142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UserAcer</dc:creator>
  <cp:lastModifiedBy>UserAcer</cp:lastModifiedBy>
  <cp:revision>2</cp:revision>
  <dcterms:created xsi:type="dcterms:W3CDTF">2017-07-25T07:44:00Z</dcterms:created>
  <dcterms:modified xsi:type="dcterms:W3CDTF">2017-07-25T07:45:00Z</dcterms:modified>
</cp:coreProperties>
</file>