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045BA1" w:rsidRDefault="00045BA1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82413390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:rsidR="00045BA1" w:rsidRDefault="00045BA1" w:rsidP="00045BA1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</w:t>
            </w:r>
            <w:r w:rsidR="00AA01A0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уководителям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общеобразовате</w:t>
            </w:r>
            <w:r w:rsidR="00E6452E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льных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</w:p>
          <w:p w:rsidR="00EE7A67" w:rsidRPr="00DA19C5" w:rsidRDefault="00AA01A0" w:rsidP="006B6519">
            <w:pPr>
              <w:suppressAutoHyphens/>
              <w:rPr>
                <w:sz w:val="28"/>
                <w:szCs w:val="28"/>
              </w:rPr>
            </w:pPr>
            <w:r w:rsidRPr="00DA19C5">
              <w:rPr>
                <w:color w:val="000000"/>
                <w:sz w:val="28"/>
                <w:szCs w:val="28"/>
              </w:rPr>
              <w:t>орган</w:t>
            </w:r>
            <w:r w:rsidR="00045BA1">
              <w:rPr>
                <w:color w:val="000000"/>
                <w:sz w:val="28"/>
                <w:szCs w:val="28"/>
              </w:rPr>
              <w:t>изаций</w:t>
            </w:r>
            <w:permEnd w:id="824133907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859468521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59468521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364459992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364459992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827936990" w:edGrp="everyone" w:colFirst="0" w:colLast="0"/>
            <w:r>
              <w:rPr>
                <w:sz w:val="28"/>
                <w:szCs w:val="28"/>
              </w:rPr>
              <w:t>О фактах ДТП с участием несовершеннолетних в марте-апреле 2022 года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827936990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Default="00045BA1" w:rsidP="00FE3CA6">
      <w:pPr>
        <w:widowControl w:val="0"/>
        <w:jc w:val="center"/>
        <w:rPr>
          <w:sz w:val="28"/>
          <w:szCs w:val="28"/>
        </w:rPr>
      </w:pPr>
      <w:permStart w:id="900073830" w:edGrp="everyone"/>
      <w:r>
        <w:rPr>
          <w:sz w:val="28"/>
          <w:szCs w:val="28"/>
        </w:rPr>
        <w:t>Уважаемые коллеги!</w:t>
      </w:r>
    </w:p>
    <w:p w:rsidR="00045BA1" w:rsidRDefault="00045BA1" w:rsidP="00FE3CA6">
      <w:pPr>
        <w:widowControl w:val="0"/>
        <w:jc w:val="center"/>
        <w:rPr>
          <w:sz w:val="28"/>
          <w:szCs w:val="28"/>
        </w:rPr>
      </w:pPr>
    </w:p>
    <w:p w:rsidR="00045BA1" w:rsidRDefault="00045BA1" w:rsidP="00045BA1">
      <w:pPr>
        <w:widowControl w:val="0"/>
        <w:ind w:firstLine="709"/>
        <w:jc w:val="both"/>
        <w:rPr>
          <w:sz w:val="28"/>
          <w:szCs w:val="28"/>
        </w:rPr>
      </w:pPr>
      <w:r w:rsidRPr="00045BA1">
        <w:rPr>
          <w:sz w:val="28"/>
          <w:szCs w:val="28"/>
        </w:rPr>
        <w:t xml:space="preserve">Департамент образования Администрации города Екатеринбурга направляет для информирования и организации работы письмо </w:t>
      </w:r>
      <w:r w:rsidRPr="00045BA1">
        <w:rPr>
          <w:sz w:val="28"/>
          <w:szCs w:val="28"/>
        </w:rPr>
        <w:t>Министерств</w:t>
      </w:r>
      <w:r w:rsidRPr="00045BA1">
        <w:rPr>
          <w:sz w:val="28"/>
          <w:szCs w:val="28"/>
        </w:rPr>
        <w:t>а</w:t>
      </w:r>
      <w:r w:rsidRPr="00045BA1">
        <w:rPr>
          <w:sz w:val="28"/>
          <w:szCs w:val="28"/>
        </w:rPr>
        <w:t xml:space="preserve"> образования и молодежной политики Свердловской области</w:t>
      </w:r>
      <w:r w:rsidRPr="00045BA1">
        <w:rPr>
          <w:sz w:val="28"/>
          <w:szCs w:val="28"/>
        </w:rPr>
        <w:t xml:space="preserve"> о фактах ДТП с участием несовершеннолетних </w:t>
      </w:r>
      <w:r w:rsidRPr="00045BA1">
        <w:rPr>
          <w:sz w:val="28"/>
          <w:szCs w:val="28"/>
        </w:rPr>
        <w:t>в период с 1 марта по 18 апреля 2022 года</w:t>
      </w:r>
      <w:r>
        <w:rPr>
          <w:sz w:val="28"/>
          <w:szCs w:val="28"/>
        </w:rPr>
        <w:t xml:space="preserve"> (прилагается).</w:t>
      </w:r>
    </w:p>
    <w:p w:rsidR="00045BA1" w:rsidRPr="004B6262" w:rsidRDefault="00045BA1" w:rsidP="004B6262">
      <w:pPr>
        <w:shd w:val="clear" w:color="auto" w:fill="FFFFFF"/>
        <w:tabs>
          <w:tab w:val="left" w:pos="7968"/>
        </w:tabs>
        <w:ind w:left="57" w:firstLine="652"/>
        <w:jc w:val="both"/>
        <w:rPr>
          <w:sz w:val="28"/>
          <w:szCs w:val="28"/>
        </w:rPr>
      </w:pPr>
      <w:r w:rsidRPr="004B6262">
        <w:rPr>
          <w:sz w:val="28"/>
          <w:szCs w:val="28"/>
        </w:rPr>
        <w:t xml:space="preserve">Учитывая </w:t>
      </w:r>
      <w:r w:rsidR="004B6262">
        <w:rPr>
          <w:sz w:val="28"/>
          <w:szCs w:val="28"/>
        </w:rPr>
        <w:t xml:space="preserve">направляемую </w:t>
      </w:r>
      <w:r w:rsidRPr="004B6262">
        <w:rPr>
          <w:sz w:val="28"/>
          <w:szCs w:val="28"/>
        </w:rPr>
        <w:t>статистику ДТП, рекомендуем</w:t>
      </w:r>
      <w:r w:rsidRPr="004B6262">
        <w:rPr>
          <w:sz w:val="28"/>
          <w:szCs w:val="28"/>
        </w:rPr>
        <w:t>:</w:t>
      </w:r>
    </w:p>
    <w:p w:rsidR="00045BA1" w:rsidRPr="004B6262" w:rsidRDefault="00045BA1" w:rsidP="004B6262">
      <w:pPr>
        <w:pStyle w:val="a8"/>
        <w:numPr>
          <w:ilvl w:val="0"/>
          <w:numId w:val="2"/>
        </w:numPr>
        <w:shd w:val="clear" w:color="auto" w:fill="FFFFFF"/>
        <w:tabs>
          <w:tab w:val="left" w:pos="7968"/>
        </w:tabs>
        <w:jc w:val="both"/>
        <w:rPr>
          <w:sz w:val="28"/>
          <w:szCs w:val="28"/>
        </w:rPr>
      </w:pPr>
      <w:r w:rsidRPr="004B6262">
        <w:rPr>
          <w:sz w:val="28"/>
          <w:szCs w:val="28"/>
        </w:rPr>
        <w:t>совместно с территориальными подразделениями ГИБДД провести обследование образовательных организаций по фактам ДТП с обучающимися из-за нарушения ими правил дорожного движения</w:t>
      </w:r>
      <w:r w:rsidR="004B6262" w:rsidRPr="004B6262">
        <w:rPr>
          <w:sz w:val="28"/>
          <w:szCs w:val="28"/>
        </w:rPr>
        <w:t>;</w:t>
      </w:r>
    </w:p>
    <w:p w:rsidR="004B6262" w:rsidRDefault="004B6262" w:rsidP="004B6262">
      <w:pPr>
        <w:pStyle w:val="a8"/>
        <w:numPr>
          <w:ilvl w:val="0"/>
          <w:numId w:val="2"/>
        </w:numPr>
        <w:shd w:val="clear" w:color="auto" w:fill="FFFFFF"/>
        <w:tabs>
          <w:tab w:val="left" w:pos="7968"/>
        </w:tabs>
        <w:jc w:val="both"/>
        <w:rPr>
          <w:sz w:val="28"/>
          <w:szCs w:val="28"/>
        </w:rPr>
      </w:pPr>
      <w:r w:rsidRPr="004B6262">
        <w:rPr>
          <w:sz w:val="28"/>
          <w:szCs w:val="28"/>
        </w:rPr>
        <w:t>продолжить обучение детей безопасному поведению на дорогах в рамках образовательных программ, а также практику проведения «минуток безопасности»;</w:t>
      </w:r>
    </w:p>
    <w:p w:rsidR="004B6262" w:rsidRDefault="004B6262" w:rsidP="004B6262">
      <w:pPr>
        <w:pStyle w:val="a8"/>
        <w:numPr>
          <w:ilvl w:val="0"/>
          <w:numId w:val="2"/>
        </w:numPr>
        <w:shd w:val="clear" w:color="auto" w:fill="FFFFFF"/>
        <w:tabs>
          <w:tab w:val="left" w:pos="7968"/>
        </w:tabs>
        <w:jc w:val="both"/>
        <w:rPr>
          <w:sz w:val="28"/>
          <w:szCs w:val="28"/>
        </w:rPr>
      </w:pPr>
      <w:r w:rsidRPr="004B6262">
        <w:rPr>
          <w:sz w:val="28"/>
          <w:szCs w:val="28"/>
        </w:rPr>
        <w:t>организовать проведение профилактических мероприятий с участием отрядов юных инспекторов движения и родительской общественности</w:t>
      </w:r>
      <w:r>
        <w:rPr>
          <w:sz w:val="28"/>
          <w:szCs w:val="28"/>
        </w:rPr>
        <w:t>;</w:t>
      </w:r>
    </w:p>
    <w:p w:rsidR="004B6262" w:rsidRPr="004B6262" w:rsidRDefault="004B6262" w:rsidP="004B6262">
      <w:pPr>
        <w:pStyle w:val="a8"/>
        <w:numPr>
          <w:ilvl w:val="0"/>
          <w:numId w:val="2"/>
        </w:numPr>
        <w:shd w:val="clear" w:color="auto" w:fill="FFFFFF"/>
        <w:tabs>
          <w:tab w:val="left" w:pos="79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Pr="004B6262">
        <w:rPr>
          <w:sz w:val="28"/>
          <w:szCs w:val="28"/>
        </w:rPr>
        <w:t xml:space="preserve">20 мая 2022 года провести общешкольные родительские собрания с привлечением сотрудников ГИБДД по разъяснению законодательства Российской Федерации в области безопасности дорожного движения, административной ответственности за нарушения Правил дорожного движения Российской Федерации, </w:t>
      </w:r>
      <w:r w:rsidRPr="004B6262">
        <w:rPr>
          <w:color w:val="000000"/>
          <w:sz w:val="28"/>
          <w:szCs w:val="28"/>
        </w:rPr>
        <w:t xml:space="preserve">по безопасному использованию детьми средств индивидуальной мобильности, </w:t>
      </w:r>
      <w:proofErr w:type="spellStart"/>
      <w:r w:rsidRPr="004B6262">
        <w:rPr>
          <w:color w:val="000000"/>
          <w:sz w:val="28"/>
          <w:szCs w:val="28"/>
        </w:rPr>
        <w:t>световозвращающих</w:t>
      </w:r>
      <w:proofErr w:type="spellEnd"/>
      <w:r w:rsidRPr="004B6262">
        <w:rPr>
          <w:color w:val="000000"/>
          <w:sz w:val="28"/>
          <w:szCs w:val="28"/>
        </w:rPr>
        <w:t xml:space="preserve"> элементов, а также строгому соблюдению правил перевозки детей</w:t>
      </w:r>
      <w:r w:rsidRPr="004B6262">
        <w:rPr>
          <w:sz w:val="28"/>
          <w:szCs w:val="28"/>
        </w:rPr>
        <w:t>.</w:t>
      </w:r>
    </w:p>
    <w:p w:rsidR="004B6262" w:rsidRPr="004B6262" w:rsidRDefault="004B6262" w:rsidP="004B6262">
      <w:pPr>
        <w:pStyle w:val="a8"/>
        <w:shd w:val="clear" w:color="auto" w:fill="FFFFFF"/>
        <w:tabs>
          <w:tab w:val="left" w:pos="7968"/>
        </w:tabs>
        <w:ind w:left="502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045BA1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на </w:t>
            </w:r>
            <w:r w:rsidR="00045BA1">
              <w:rPr>
                <w:sz w:val="28"/>
                <w:szCs w:val="28"/>
              </w:rPr>
              <w:t>2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045BA1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BB5DEB" w:rsidRDefault="00BB5DEB" w:rsidP="00BB5DEB">
      <w:pPr>
        <w:widowControl w:val="0"/>
        <w:jc w:val="both"/>
        <w:rPr>
          <w:sz w:val="28"/>
          <w:szCs w:val="28"/>
        </w:rPr>
      </w:pPr>
    </w:p>
    <w:p w:rsidR="00045BA1" w:rsidRPr="00457C12" w:rsidRDefault="00045BA1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808749018" w:edGrp="everyone"/>
            <w:permStart w:id="888027737" w:edGrp="everyone" w:colFirst="2" w:colLast="2"/>
            <w:permEnd w:id="900073830"/>
            <w:r>
              <w:rPr>
                <w:sz w:val="28"/>
                <w:szCs w:val="28"/>
              </w:rPr>
              <w:t>Заместитель начальника Департамента</w:t>
            </w:r>
          </w:p>
          <w:p w:rsidR="00BB5DEB" w:rsidRDefault="00BB5DEB" w:rsidP="004E11A0">
            <w:pPr>
              <w:rPr>
                <w:sz w:val="28"/>
                <w:szCs w:val="28"/>
              </w:rPr>
            </w:pPr>
          </w:p>
          <w:p w:rsidR="00BB5DEB" w:rsidRDefault="00BB5DEB" w:rsidP="004E11A0">
            <w:pPr>
              <w:rPr>
                <w:sz w:val="28"/>
                <w:szCs w:val="28"/>
              </w:rPr>
            </w:pPr>
          </w:p>
          <w:p w:rsidR="00BB5DEB" w:rsidRDefault="00BB5DEB" w:rsidP="004E11A0">
            <w:pPr>
              <w:rPr>
                <w:sz w:val="28"/>
                <w:szCs w:val="28"/>
              </w:rPr>
            </w:pPr>
          </w:p>
          <w:p w:rsidR="004B6262" w:rsidRPr="00866424" w:rsidRDefault="004B6262" w:rsidP="004B6262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Default="004B6262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  <w:bookmarkStart w:id="0" w:name="_GoBack"/>
            <w:bookmarkEnd w:id="0"/>
          </w:p>
          <w:permEnd w:id="1808749018"/>
          <w:p w:rsidR="00BB5DEB" w:rsidRDefault="00BB5DEB" w:rsidP="004E11A0">
            <w:pPr>
              <w:rPr>
                <w:sz w:val="28"/>
                <w:szCs w:val="28"/>
              </w:rPr>
            </w:pPr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4B6262">
      <w:permStart w:id="41309849" w:edGrp="everyone"/>
      <w:permEnd w:id="888027737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фактах ДТП с участием несовершеннолетних в марте-апреле 2022 года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827478335" w:edGrp="everyone"/>
            <w:permEnd w:id="41309849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82747833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893584084" w:edGrp="everyone"/>
            <w:r>
              <w:rPr>
                <w:sz w:val="28"/>
                <w:szCs w:val="28"/>
              </w:rPr>
              <w:t>Е.В. Кречетова</w:t>
            </w:r>
            <w:permEnd w:id="893584084"/>
          </w:p>
        </w:tc>
      </w:tr>
    </w:tbl>
    <w:p w:rsidR="00BB5DEB" w:rsidRDefault="00BB5DEB" w:rsidP="00BB5DEB">
      <w:permStart w:id="26162277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261622771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1C0" w:rsidRDefault="001601C0" w:rsidP="00422DD4">
      <w:r>
        <w:separator/>
      </w:r>
    </w:p>
  </w:endnote>
  <w:endnote w:type="continuationSeparator" w:id="0">
    <w:p w:rsidR="001601C0" w:rsidRDefault="001601C0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Вр-4515487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Вр-4515487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1C0" w:rsidRDefault="001601C0" w:rsidP="00422DD4">
      <w:r>
        <w:separator/>
      </w:r>
    </w:p>
  </w:footnote>
  <w:footnote w:type="continuationSeparator" w:id="0">
    <w:p w:rsidR="001601C0" w:rsidRDefault="001601C0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422DD4" w:rsidRDefault="00314472" w:rsidP="00422DD4">
    <w:pPr>
      <w:pStyle w:val="a4"/>
      <w:jc w:val="center"/>
    </w:pPr>
    <w:permStart w:id="1618640653" w:edGrp="everyone"/>
    <w:r>
      <w:t xml:space="preserve"> </w:t>
    </w:r>
    <w:permEnd w:id="161864065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314472" w:rsidRDefault="00314472" w:rsidP="00422DD4">
    <w:pPr>
      <w:pStyle w:val="a4"/>
      <w:jc w:val="center"/>
    </w:pPr>
    <w:permStart w:id="1245053453" w:edGrp="everyone"/>
    <w:r>
      <w:t xml:space="preserve"> </w:t>
    </w:r>
    <w:permEnd w:id="124505345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476FB"/>
    <w:multiLevelType w:val="hybridMultilevel"/>
    <w:tmpl w:val="39E20C94"/>
    <w:lvl w:ilvl="0" w:tplc="F6D03DB8">
      <w:start w:val="1"/>
      <w:numFmt w:val="decimal"/>
      <w:lvlText w:val="%1)"/>
      <w:lvlJc w:val="left"/>
      <w:pPr>
        <w:ind w:left="502" w:hanging="360"/>
      </w:pPr>
      <w:rPr>
        <w:rFonts w:ascii="Liberation Serif" w:eastAsia="Liberation Serif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98D63F2"/>
    <w:multiLevelType w:val="hybridMultilevel"/>
    <w:tmpl w:val="39E20C94"/>
    <w:lvl w:ilvl="0" w:tplc="F6D03DB8">
      <w:start w:val="1"/>
      <w:numFmt w:val="decimal"/>
      <w:lvlText w:val="%1)"/>
      <w:lvlJc w:val="left"/>
      <w:pPr>
        <w:ind w:left="502" w:hanging="360"/>
      </w:pPr>
      <w:rPr>
        <w:rFonts w:ascii="Liberation Serif" w:eastAsia="Liberation Serif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6C5D76"/>
    <w:multiLevelType w:val="hybridMultilevel"/>
    <w:tmpl w:val="07C80684"/>
    <w:lvl w:ilvl="0" w:tplc="1EB09F98">
      <w:start w:val="2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E70ABA"/>
    <w:multiLevelType w:val="hybridMultilevel"/>
    <w:tmpl w:val="39E20C94"/>
    <w:lvl w:ilvl="0" w:tplc="F6D03DB8">
      <w:start w:val="1"/>
      <w:numFmt w:val="decimal"/>
      <w:lvlText w:val="%1)"/>
      <w:lvlJc w:val="left"/>
      <w:pPr>
        <w:ind w:left="928" w:hanging="360"/>
      </w:pPr>
      <w:rPr>
        <w:rFonts w:ascii="Liberation Serif" w:eastAsia="Liberation Serif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45BA1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01C0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B6262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C98F7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045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391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Агафонова Ирина Васильевна</cp:lastModifiedBy>
  <cp:revision>9</cp:revision>
  <cp:lastPrinted>2007-08-20T11:31:00Z</cp:lastPrinted>
  <dcterms:created xsi:type="dcterms:W3CDTF">2020-08-30T14:58:00Z</dcterms:created>
  <dcterms:modified xsi:type="dcterms:W3CDTF">2022-04-29T08:00:00Z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