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2B" w:rsidRDefault="004324D5" w:rsidP="00EF3E2B">
      <w:pPr>
        <w:shd w:val="clear" w:color="auto" w:fill="FFFFFF"/>
        <w:spacing w:after="0" w:line="288" w:lineRule="atLeast"/>
        <w:outlineLvl w:val="0"/>
        <w:rPr>
          <w:rFonts w:ascii="Arial" w:eastAsia="Times New Roman" w:hAnsi="Arial" w:cs="Arial"/>
          <w:i/>
          <w:color w:val="C0504D" w:themeColor="accent2"/>
          <w:kern w:val="36"/>
          <w:sz w:val="45"/>
          <w:szCs w:val="45"/>
          <w:lang w:eastAsia="ru-RU"/>
        </w:rPr>
      </w:pPr>
      <w:r w:rsidRPr="004324D5">
        <w:rPr>
          <w:rFonts w:ascii="Arial" w:eastAsia="Times New Roman" w:hAnsi="Arial" w:cs="Arial"/>
          <w:i/>
          <w:color w:val="C0504D" w:themeColor="accent2"/>
          <w:kern w:val="36"/>
          <w:sz w:val="45"/>
          <w:szCs w:val="45"/>
          <w:lang w:eastAsia="ru-RU"/>
        </w:rPr>
        <w:t>«</w:t>
      </w:r>
      <w:r w:rsidR="00A07641">
        <w:rPr>
          <w:rFonts w:ascii="Arial" w:eastAsia="Times New Roman" w:hAnsi="Arial" w:cs="Arial"/>
          <w:i/>
          <w:color w:val="C0504D" w:themeColor="accent2"/>
          <w:kern w:val="36"/>
          <w:sz w:val="45"/>
          <w:szCs w:val="45"/>
          <w:lang w:eastAsia="ru-RU"/>
        </w:rPr>
        <w:t>Музыкальные игры дома</w:t>
      </w:r>
      <w:r w:rsidRPr="004324D5">
        <w:rPr>
          <w:rFonts w:ascii="Arial" w:eastAsia="Times New Roman" w:hAnsi="Arial" w:cs="Arial"/>
          <w:i/>
          <w:color w:val="C0504D" w:themeColor="accent2"/>
          <w:kern w:val="36"/>
          <w:sz w:val="45"/>
          <w:szCs w:val="45"/>
          <w:lang w:eastAsia="ru-RU"/>
        </w:rPr>
        <w:t>»</w:t>
      </w:r>
    </w:p>
    <w:p w:rsidR="00A07641" w:rsidRPr="00A07641" w:rsidRDefault="00A07641" w:rsidP="00EF3E2B">
      <w:pPr>
        <w:shd w:val="clear" w:color="auto" w:fill="FFFFFF"/>
        <w:spacing w:after="0" w:line="288" w:lineRule="atLeast"/>
        <w:outlineLvl w:val="0"/>
        <w:rPr>
          <w:rFonts w:ascii="Arial" w:eastAsia="Times New Roman" w:hAnsi="Arial" w:cs="Arial"/>
          <w:i/>
          <w:color w:val="C0504D" w:themeColor="accent2"/>
          <w:kern w:val="36"/>
          <w:sz w:val="45"/>
          <w:szCs w:val="45"/>
          <w:lang w:eastAsia="ru-RU"/>
        </w:rPr>
      </w:pP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sidRPr="004324D5">
        <w:rPr>
          <w:rStyle w:val="a5"/>
          <w:rFonts w:ascii="Arial" w:eastAsiaTheme="majorEastAsia" w:hAnsi="Arial" w:cs="Arial"/>
          <w:color w:val="111111"/>
          <w:sz w:val="27"/>
          <w:szCs w:val="27"/>
          <w:bdr w:val="none" w:sz="0" w:space="0" w:color="auto" w:frame="1"/>
        </w:rPr>
        <w:t>Музыкальная</w:t>
      </w:r>
      <w:r>
        <w:rPr>
          <w:rFonts w:ascii="Arial" w:hAnsi="Arial" w:cs="Arial"/>
          <w:color w:val="111111"/>
          <w:sz w:val="27"/>
          <w:szCs w:val="27"/>
        </w:rPr>
        <w:t> игра способна доставить ребенку немалое удово</w:t>
      </w:r>
      <w:r w:rsidR="001A3797">
        <w:rPr>
          <w:rFonts w:ascii="Arial" w:hAnsi="Arial" w:cs="Arial"/>
          <w:i/>
          <w:iCs/>
          <w:noProof/>
          <w:color w:val="1F497D" w:themeColor="text2"/>
          <w:sz w:val="27"/>
          <w:szCs w:val="27"/>
          <w:bdr w:val="none" w:sz="0" w:space="0" w:color="auto" w:frame="1"/>
        </w:rPr>
        <w:drawing>
          <wp:anchor distT="0" distB="0" distL="114300" distR="114300" simplePos="0" relativeHeight="251658240" behindDoc="0" locked="0" layoutInCell="1" allowOverlap="1">
            <wp:simplePos x="476250" y="1314450"/>
            <wp:positionH relativeFrom="margin">
              <wp:align>right</wp:align>
            </wp:positionH>
            <wp:positionV relativeFrom="margin">
              <wp:align>top</wp:align>
            </wp:positionV>
            <wp:extent cx="3956050" cy="2638425"/>
            <wp:effectExtent l="19050" t="0" r="6350" b="0"/>
            <wp:wrapSquare wrapText="bothSides"/>
            <wp:docPr id="2" name="Рисунок 1" descr="C:\Users\Эдмон Дантес\Desktop\obshhenie-v-s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obshhenie-v-seme.jpg"/>
                    <pic:cNvPicPr>
                      <a:picLocks noChangeAspect="1" noChangeArrowheads="1"/>
                    </pic:cNvPicPr>
                  </pic:nvPicPr>
                  <pic:blipFill>
                    <a:blip r:embed="rId5" cstate="print"/>
                    <a:srcRect/>
                    <a:stretch>
                      <a:fillRect/>
                    </a:stretch>
                  </pic:blipFill>
                  <pic:spPr bwMode="auto">
                    <a:xfrm>
                      <a:off x="0" y="0"/>
                      <a:ext cx="3956050" cy="2638425"/>
                    </a:xfrm>
                    <a:prstGeom prst="rect">
                      <a:avLst/>
                    </a:prstGeom>
                    <a:noFill/>
                    <a:ln w="9525">
                      <a:noFill/>
                      <a:miter lim="800000"/>
                      <a:headEnd/>
                      <a:tailEnd/>
                    </a:ln>
                  </pic:spPr>
                </pic:pic>
              </a:graphicData>
            </a:graphic>
          </wp:anchor>
        </w:drawing>
      </w:r>
      <w:r>
        <w:rPr>
          <w:rFonts w:ascii="Arial" w:hAnsi="Arial" w:cs="Arial"/>
          <w:color w:val="111111"/>
          <w:sz w:val="27"/>
          <w:szCs w:val="27"/>
        </w:rPr>
        <w:t>льствие потому, что </w:t>
      </w:r>
      <w:r w:rsidRPr="004324D5">
        <w:rPr>
          <w:rFonts w:ascii="Arial" w:hAnsi="Arial" w:cs="Arial"/>
          <w:color w:val="111111"/>
          <w:sz w:val="27"/>
          <w:szCs w:val="27"/>
          <w:bdr w:val="none" w:sz="0" w:space="0" w:color="auto" w:frame="1"/>
        </w:rPr>
        <w:t>он</w:t>
      </w:r>
      <w:r>
        <w:rPr>
          <w:rFonts w:ascii="Arial" w:hAnsi="Arial" w:cs="Arial"/>
          <w:color w:val="111111"/>
          <w:sz w:val="27"/>
          <w:szCs w:val="27"/>
        </w:rPr>
        <w:t>:</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наслаждается самой </w:t>
      </w:r>
      <w:r w:rsidRPr="004324D5">
        <w:rPr>
          <w:rStyle w:val="a5"/>
          <w:rFonts w:ascii="Arial" w:eastAsiaTheme="majorEastAsia" w:hAnsi="Arial" w:cs="Arial"/>
          <w:color w:val="111111"/>
          <w:sz w:val="27"/>
          <w:szCs w:val="27"/>
          <w:bdr w:val="none" w:sz="0" w:space="0" w:color="auto" w:frame="1"/>
        </w:rPr>
        <w:t>музыкой</w:t>
      </w:r>
      <w:r>
        <w:rPr>
          <w:rStyle w:val="a5"/>
          <w:rFonts w:ascii="Arial" w:eastAsiaTheme="majorEastAsia" w:hAnsi="Arial" w:cs="Arial"/>
          <w:color w:val="111111"/>
          <w:sz w:val="27"/>
          <w:szCs w:val="27"/>
          <w:bdr w:val="none" w:sz="0" w:space="0" w:color="auto" w:frame="1"/>
        </w:rPr>
        <w:t> </w:t>
      </w:r>
      <w:r>
        <w:rPr>
          <w:rFonts w:ascii="Arial" w:hAnsi="Arial" w:cs="Arial"/>
          <w:i/>
          <w:iCs/>
          <w:color w:val="111111"/>
          <w:sz w:val="27"/>
          <w:szCs w:val="27"/>
          <w:bdr w:val="none" w:sz="0" w:space="0" w:color="auto" w:frame="1"/>
        </w:rPr>
        <w:t>(получает эстетическое удовольствие)</w:t>
      </w:r>
      <w:r>
        <w:rPr>
          <w:rFonts w:ascii="Arial" w:hAnsi="Arial" w:cs="Arial"/>
          <w:color w:val="111111"/>
          <w:sz w:val="27"/>
          <w:szCs w:val="27"/>
        </w:rPr>
        <w:t>;</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имеет возможность выражать свои эмоции;</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имеет возможность двигаться;</w:t>
      </w:r>
    </w:p>
    <w:p w:rsidR="004324D5" w:rsidRDefault="004324D5"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 xml:space="preserve">- общается с другими детьми и взрослыми в рамках игрового </w:t>
      </w:r>
      <w:proofErr w:type="gramStart"/>
      <w:r>
        <w:rPr>
          <w:rFonts w:ascii="Arial" w:hAnsi="Arial" w:cs="Arial"/>
          <w:color w:val="111111"/>
          <w:sz w:val="27"/>
          <w:szCs w:val="27"/>
        </w:rPr>
        <w:t>процесса .</w:t>
      </w:r>
      <w:proofErr w:type="gramEnd"/>
    </w:p>
    <w:p w:rsidR="004324D5" w:rsidRDefault="00EF3E2B" w:rsidP="00EF3E2B">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Компьютер и и</w:t>
      </w:r>
      <w:r w:rsidR="004324D5">
        <w:rPr>
          <w:rFonts w:ascii="Arial" w:hAnsi="Arial" w:cs="Arial"/>
          <w:color w:val="111111"/>
          <w:sz w:val="27"/>
          <w:szCs w:val="27"/>
        </w:rPr>
        <w:t>нтернет могут стать помощниками родителей в организации </w:t>
      </w:r>
      <w:r w:rsidR="004324D5" w:rsidRPr="00EF3E2B">
        <w:rPr>
          <w:rStyle w:val="a5"/>
          <w:rFonts w:ascii="Arial" w:eastAsiaTheme="majorEastAsia" w:hAnsi="Arial" w:cs="Arial"/>
          <w:color w:val="111111"/>
          <w:sz w:val="27"/>
          <w:szCs w:val="27"/>
          <w:bdr w:val="none" w:sz="0" w:space="0" w:color="auto" w:frame="1"/>
        </w:rPr>
        <w:t>музыкальных игр дома</w:t>
      </w:r>
      <w:r w:rsidR="004324D5" w:rsidRPr="00EF3E2B">
        <w:rPr>
          <w:rFonts w:ascii="Arial" w:hAnsi="Arial" w:cs="Arial"/>
          <w:b/>
          <w:color w:val="111111"/>
          <w:sz w:val="27"/>
          <w:szCs w:val="27"/>
        </w:rPr>
        <w:t>.</w:t>
      </w:r>
      <w:r>
        <w:rPr>
          <w:rFonts w:ascii="Arial" w:hAnsi="Arial" w:cs="Arial"/>
          <w:color w:val="111111"/>
          <w:sz w:val="27"/>
          <w:szCs w:val="27"/>
        </w:rPr>
        <w:t xml:space="preserve">  К</w:t>
      </w:r>
      <w:r w:rsidR="004324D5">
        <w:rPr>
          <w:rFonts w:ascii="Arial" w:hAnsi="Arial" w:cs="Arial"/>
          <w:color w:val="111111"/>
          <w:sz w:val="27"/>
          <w:szCs w:val="27"/>
        </w:rPr>
        <w:t>омпьютер может заменить </w:t>
      </w:r>
      <w:r w:rsidR="004324D5" w:rsidRPr="00EF3E2B">
        <w:rPr>
          <w:rStyle w:val="a5"/>
          <w:rFonts w:ascii="Arial" w:eastAsiaTheme="majorEastAsia" w:hAnsi="Arial" w:cs="Arial"/>
          <w:color w:val="111111"/>
          <w:sz w:val="27"/>
          <w:szCs w:val="27"/>
          <w:bdr w:val="none" w:sz="0" w:space="0" w:color="auto" w:frame="1"/>
        </w:rPr>
        <w:t>музыкальные инструменты</w:t>
      </w:r>
      <w:r w:rsidR="004324D5">
        <w:rPr>
          <w:rFonts w:ascii="Arial" w:hAnsi="Arial" w:cs="Arial"/>
          <w:color w:val="111111"/>
          <w:sz w:val="27"/>
          <w:szCs w:val="27"/>
        </w:rPr>
        <w:t xml:space="preserve">, если никто </w:t>
      </w:r>
      <w:r w:rsidR="004324D5" w:rsidRPr="00EF3E2B">
        <w:rPr>
          <w:rFonts w:ascii="Arial" w:hAnsi="Arial" w:cs="Arial"/>
          <w:color w:val="111111"/>
          <w:sz w:val="27"/>
          <w:szCs w:val="27"/>
        </w:rPr>
        <w:t>в</w:t>
      </w:r>
      <w:r w:rsidR="004324D5" w:rsidRPr="00EF3E2B">
        <w:rPr>
          <w:rFonts w:ascii="Arial" w:hAnsi="Arial" w:cs="Arial"/>
          <w:b/>
          <w:color w:val="111111"/>
          <w:sz w:val="27"/>
          <w:szCs w:val="27"/>
        </w:rPr>
        <w:t> </w:t>
      </w:r>
      <w:r w:rsidR="004324D5" w:rsidRPr="00EF3E2B">
        <w:rPr>
          <w:rStyle w:val="a5"/>
          <w:rFonts w:ascii="Arial" w:eastAsiaTheme="majorEastAsia" w:hAnsi="Arial" w:cs="Arial"/>
          <w:color w:val="111111"/>
          <w:sz w:val="27"/>
          <w:szCs w:val="27"/>
          <w:bdr w:val="none" w:sz="0" w:space="0" w:color="auto" w:frame="1"/>
        </w:rPr>
        <w:t>семье ими не владеет</w:t>
      </w:r>
      <w:r>
        <w:rPr>
          <w:rFonts w:ascii="Arial" w:hAnsi="Arial" w:cs="Arial"/>
          <w:color w:val="111111"/>
          <w:sz w:val="27"/>
          <w:szCs w:val="27"/>
        </w:rPr>
        <w:t xml:space="preserve">. </w:t>
      </w:r>
      <w:r w:rsidR="004324D5">
        <w:rPr>
          <w:rFonts w:ascii="Arial" w:hAnsi="Arial" w:cs="Arial"/>
          <w:color w:val="111111"/>
          <w:sz w:val="27"/>
          <w:szCs w:val="27"/>
        </w:rPr>
        <w:t xml:space="preserve">Интернет – это источник дидактической информации и идей. </w:t>
      </w:r>
    </w:p>
    <w:p w:rsidR="008822A6" w:rsidRPr="008822A6" w:rsidRDefault="008822A6" w:rsidP="00EF3E2B">
      <w:pPr>
        <w:pStyle w:val="a4"/>
        <w:shd w:val="clear" w:color="auto" w:fill="FFFFFF"/>
        <w:spacing w:before="0" w:beforeAutospacing="0" w:after="0" w:afterAutospacing="0"/>
        <w:ind w:firstLine="360"/>
        <w:rPr>
          <w:rFonts w:ascii="Arial" w:hAnsi="Arial" w:cs="Arial"/>
          <w:i/>
          <w:iCs/>
          <w:color w:val="1F497D" w:themeColor="text2"/>
          <w:sz w:val="27"/>
          <w:szCs w:val="27"/>
          <w:bdr w:val="none" w:sz="0" w:space="0" w:color="auto" w:frame="1"/>
        </w:rPr>
      </w:pPr>
    </w:p>
    <w:p w:rsidR="004324D5" w:rsidRPr="008822A6" w:rsidRDefault="008822A6" w:rsidP="004324D5">
      <w:pPr>
        <w:pStyle w:val="a4"/>
        <w:shd w:val="clear" w:color="auto" w:fill="FFFFFF"/>
        <w:spacing w:before="0" w:beforeAutospacing="0" w:after="0" w:afterAutospacing="0"/>
        <w:ind w:firstLine="360"/>
        <w:rPr>
          <w:rFonts w:ascii="Arial" w:hAnsi="Arial" w:cs="Arial"/>
          <w:color w:val="1F497D" w:themeColor="text2"/>
          <w:sz w:val="27"/>
          <w:szCs w:val="27"/>
        </w:rPr>
      </w:pPr>
      <w:r w:rsidRPr="008822A6">
        <w:rPr>
          <w:rFonts w:ascii="Arial" w:hAnsi="Arial" w:cs="Arial"/>
          <w:i/>
          <w:iCs/>
          <w:color w:val="1F497D" w:themeColor="text2"/>
          <w:sz w:val="27"/>
          <w:szCs w:val="27"/>
          <w:bdr w:val="none" w:sz="0" w:space="0" w:color="auto" w:frame="1"/>
        </w:rPr>
        <w:t xml:space="preserve"> </w:t>
      </w:r>
      <w:r w:rsidR="004324D5" w:rsidRPr="008822A6">
        <w:rPr>
          <w:rFonts w:ascii="Arial" w:hAnsi="Arial" w:cs="Arial"/>
          <w:i/>
          <w:iCs/>
          <w:color w:val="1F497D" w:themeColor="text2"/>
          <w:sz w:val="27"/>
          <w:szCs w:val="27"/>
          <w:bdr w:val="none" w:sz="0" w:space="0" w:color="auto" w:frame="1"/>
        </w:rPr>
        <w:t>«</w:t>
      </w:r>
      <w:r w:rsidR="004324D5" w:rsidRPr="008822A6">
        <w:rPr>
          <w:rStyle w:val="a5"/>
          <w:rFonts w:ascii="Arial" w:eastAsiaTheme="majorEastAsia" w:hAnsi="Arial" w:cs="Arial"/>
          <w:i/>
          <w:iCs/>
          <w:color w:val="1F497D" w:themeColor="text2"/>
          <w:sz w:val="27"/>
          <w:szCs w:val="27"/>
          <w:bdr w:val="none" w:sz="0" w:space="0" w:color="auto" w:frame="1"/>
        </w:rPr>
        <w:t>Музыкальный антракт</w:t>
      </w:r>
      <w:r w:rsidR="004324D5" w:rsidRPr="008822A6">
        <w:rPr>
          <w:rFonts w:ascii="Arial" w:hAnsi="Arial" w:cs="Arial"/>
          <w:i/>
          <w:iCs/>
          <w:color w:val="1F497D" w:themeColor="text2"/>
          <w:sz w:val="27"/>
          <w:szCs w:val="27"/>
          <w:bdr w:val="none" w:sz="0" w:space="0" w:color="auto" w:frame="1"/>
        </w:rPr>
        <w:t>»</w:t>
      </w:r>
      <w:r w:rsidR="001A3797" w:rsidRPr="001A3797">
        <w:rPr>
          <w:b/>
          <w:snapToGrid w:val="0"/>
          <w:color w:val="000000"/>
          <w:w w:val="0"/>
          <w:sz w:val="0"/>
          <w:szCs w:val="0"/>
          <w:u w:color="000000"/>
          <w:bdr w:val="none" w:sz="0" w:space="0" w:color="000000"/>
          <w:shd w:val="clear" w:color="000000" w:fill="000000"/>
        </w:rPr>
        <w:t xml:space="preserve"> </w:t>
      </w:r>
    </w:p>
    <w:p w:rsidR="004324D5" w:rsidRDefault="004324D5" w:rsidP="00A07641">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Организуйте оркестр из самодельных </w:t>
      </w:r>
      <w:r w:rsidRPr="004324D5">
        <w:rPr>
          <w:rStyle w:val="a5"/>
          <w:rFonts w:ascii="Arial" w:eastAsiaTheme="majorEastAsia" w:hAnsi="Arial" w:cs="Arial"/>
          <w:color w:val="111111"/>
          <w:sz w:val="27"/>
          <w:szCs w:val="27"/>
          <w:bdr w:val="none" w:sz="0" w:space="0" w:color="auto" w:frame="1"/>
        </w:rPr>
        <w:t>музыкальных инструментов</w:t>
      </w:r>
      <w:r w:rsidRPr="004324D5">
        <w:rPr>
          <w:rFonts w:ascii="Arial" w:hAnsi="Arial" w:cs="Arial"/>
          <w:b/>
          <w:color w:val="111111"/>
          <w:sz w:val="27"/>
          <w:szCs w:val="27"/>
        </w:rPr>
        <w:t>.</w:t>
      </w:r>
      <w:r>
        <w:rPr>
          <w:rFonts w:ascii="Arial" w:hAnsi="Arial" w:cs="Arial"/>
          <w:color w:val="111111"/>
          <w:sz w:val="27"/>
          <w:szCs w:val="27"/>
        </w:rPr>
        <w:t xml:space="preserve"> Их можно изготовить из того, что есть дома. Положив в металлическую банку из-под чая маленькие камешки, пуговицы или стеклянные шарики, вы получите </w:t>
      </w:r>
      <w:r w:rsidRPr="004324D5">
        <w:rPr>
          <w:rStyle w:val="a5"/>
          <w:rFonts w:ascii="Arial" w:eastAsiaTheme="majorEastAsia" w:hAnsi="Arial" w:cs="Arial"/>
          <w:color w:val="111111"/>
          <w:sz w:val="27"/>
          <w:szCs w:val="27"/>
          <w:bdr w:val="none" w:sz="0" w:space="0" w:color="auto" w:frame="1"/>
        </w:rPr>
        <w:t>музыкальный инструмент</w:t>
      </w:r>
      <w:r w:rsidRPr="004324D5">
        <w:rPr>
          <w:rFonts w:ascii="Arial" w:hAnsi="Arial" w:cs="Arial"/>
          <w:b/>
          <w:color w:val="111111"/>
          <w:sz w:val="27"/>
          <w:szCs w:val="27"/>
        </w:rPr>
        <w:t>.</w:t>
      </w:r>
      <w:r>
        <w:rPr>
          <w:rFonts w:ascii="Arial" w:hAnsi="Arial" w:cs="Arial"/>
          <w:color w:val="111111"/>
          <w:sz w:val="27"/>
          <w:szCs w:val="27"/>
        </w:rPr>
        <w:t xml:space="preserve"> Металлический звук уже есть, теперь нужно поискать небольшие кусочки дерева или деревянные предметы (например, деревянную ложку, доску для сыра, 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w:t>
      </w:r>
      <w:r w:rsidRPr="008822A6">
        <w:rPr>
          <w:rStyle w:val="a5"/>
          <w:rFonts w:ascii="Arial" w:eastAsiaTheme="majorEastAsia" w:hAnsi="Arial" w:cs="Arial"/>
          <w:color w:val="111111"/>
          <w:sz w:val="27"/>
          <w:szCs w:val="27"/>
          <w:bdr w:val="none" w:sz="0" w:space="0" w:color="auto" w:frame="1"/>
        </w:rPr>
        <w:t>музыки</w:t>
      </w:r>
      <w:r w:rsidRPr="008822A6">
        <w:rPr>
          <w:rFonts w:ascii="Arial" w:hAnsi="Arial" w:cs="Arial"/>
          <w:b/>
          <w:color w:val="111111"/>
          <w:sz w:val="27"/>
          <w:szCs w:val="27"/>
        </w:rPr>
        <w:t>.</w:t>
      </w:r>
      <w:r w:rsidR="00C26DDB">
        <w:rPr>
          <w:rFonts w:ascii="Arial" w:hAnsi="Arial" w:cs="Arial"/>
          <w:color w:val="111111"/>
          <w:sz w:val="27"/>
          <w:szCs w:val="27"/>
        </w:rPr>
        <w:t xml:space="preserve"> </w:t>
      </w:r>
      <w:r>
        <w:rPr>
          <w:rFonts w:ascii="Arial" w:hAnsi="Arial" w:cs="Arial"/>
          <w:color w:val="111111"/>
          <w:sz w:val="27"/>
          <w:szCs w:val="27"/>
        </w:rPr>
        <w:t>Включив </w:t>
      </w:r>
      <w:r w:rsidRPr="004324D5">
        <w:rPr>
          <w:rStyle w:val="a5"/>
          <w:rFonts w:ascii="Arial" w:eastAsiaTheme="majorEastAsia" w:hAnsi="Arial" w:cs="Arial"/>
          <w:color w:val="111111"/>
          <w:sz w:val="27"/>
          <w:szCs w:val="27"/>
          <w:bdr w:val="none" w:sz="0" w:space="0" w:color="auto" w:frame="1"/>
        </w:rPr>
        <w:t>музыку</w:t>
      </w:r>
      <w:r>
        <w:rPr>
          <w:rFonts w:ascii="Arial" w:hAnsi="Arial" w:cs="Arial"/>
          <w:color w:val="111111"/>
          <w:sz w:val="27"/>
          <w:szCs w:val="27"/>
        </w:rPr>
        <w:t xml:space="preserve">, ребенок может поддерживать ритм мелодии, играя на своих инструментах. </w:t>
      </w:r>
    </w:p>
    <w:p w:rsidR="00A07641" w:rsidRPr="00A07641" w:rsidRDefault="00A07641" w:rsidP="00A07641">
      <w:pPr>
        <w:pStyle w:val="a4"/>
        <w:shd w:val="clear" w:color="auto" w:fill="FFFFFF"/>
        <w:spacing w:before="0" w:beforeAutospacing="0" w:after="0" w:afterAutospacing="0"/>
        <w:ind w:firstLine="360"/>
        <w:rPr>
          <w:rFonts w:ascii="Arial" w:hAnsi="Arial" w:cs="Arial"/>
          <w:color w:val="111111"/>
          <w:sz w:val="27"/>
          <w:szCs w:val="27"/>
        </w:rPr>
      </w:pP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r w:rsidRPr="008822A6">
        <w:rPr>
          <w:rFonts w:ascii="Arial" w:hAnsi="Arial" w:cs="Arial"/>
          <w:b/>
          <w:i/>
          <w:iCs/>
          <w:color w:val="1F497D" w:themeColor="text2"/>
          <w:sz w:val="27"/>
          <w:szCs w:val="27"/>
          <w:bdr w:val="none" w:sz="0" w:space="0" w:color="auto" w:frame="1"/>
        </w:rPr>
        <w:t>«Таинственные звуки»</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Когда есть много свободного времени, запишите на мобильный телефон разные домашние звуки и шумы (работа стиральной машины, журчание воды, кашель папы, скрип двери, стук клавиатуры, голоса всех членов </w:t>
      </w:r>
      <w:r w:rsidRPr="004324D5">
        <w:rPr>
          <w:rStyle w:val="a5"/>
          <w:rFonts w:ascii="Arial" w:eastAsiaTheme="majorEastAsia" w:hAnsi="Arial" w:cs="Arial"/>
          <w:color w:val="111111"/>
          <w:sz w:val="27"/>
          <w:szCs w:val="27"/>
          <w:bdr w:val="none" w:sz="0" w:space="0" w:color="auto" w:frame="1"/>
        </w:rPr>
        <w:t>семьи и пр</w:t>
      </w:r>
      <w:r>
        <w:rPr>
          <w:rFonts w:ascii="Arial" w:hAnsi="Arial" w:cs="Arial"/>
          <w:color w:val="111111"/>
          <w:sz w:val="27"/>
          <w:szCs w:val="27"/>
        </w:rPr>
        <w:t>.).</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Похожим образом можно будет развлечься всей </w:t>
      </w:r>
      <w:r w:rsidRPr="004324D5">
        <w:rPr>
          <w:rStyle w:val="a5"/>
          <w:rFonts w:ascii="Arial" w:eastAsiaTheme="majorEastAsia" w:hAnsi="Arial" w:cs="Arial"/>
          <w:color w:val="111111"/>
          <w:sz w:val="27"/>
          <w:szCs w:val="27"/>
          <w:bdr w:val="none" w:sz="0" w:space="0" w:color="auto" w:frame="1"/>
        </w:rPr>
        <w:t>семьей</w:t>
      </w:r>
      <w:r>
        <w:rPr>
          <w:rFonts w:ascii="Arial" w:hAnsi="Arial" w:cs="Arial"/>
          <w:color w:val="111111"/>
          <w:sz w:val="27"/>
          <w:szCs w:val="27"/>
        </w:rPr>
        <w:t>, прослушивая записанные звуки и угадывая их источники.</w:t>
      </w: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r w:rsidRPr="008822A6">
        <w:rPr>
          <w:rFonts w:ascii="Arial" w:hAnsi="Arial" w:cs="Arial"/>
          <w:b/>
          <w:i/>
          <w:iCs/>
          <w:color w:val="1F497D" w:themeColor="text2"/>
          <w:sz w:val="27"/>
          <w:szCs w:val="27"/>
          <w:bdr w:val="none" w:sz="0" w:space="0" w:color="auto" w:frame="1"/>
        </w:rPr>
        <w:t>«Эхо»</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Повторите какой-либо звук </w:t>
      </w:r>
      <w:r>
        <w:rPr>
          <w:rFonts w:ascii="Arial" w:hAnsi="Arial" w:cs="Arial"/>
          <w:i/>
          <w:iCs/>
          <w:color w:val="111111"/>
          <w:sz w:val="27"/>
          <w:szCs w:val="27"/>
          <w:bdr w:val="none" w:sz="0" w:space="0" w:color="auto" w:frame="1"/>
        </w:rPr>
        <w:t>(например, слог)</w:t>
      </w:r>
      <w:r>
        <w:rPr>
          <w:rFonts w:ascii="Arial" w:hAnsi="Arial" w:cs="Arial"/>
          <w:color w:val="111111"/>
          <w:sz w:val="27"/>
          <w:szCs w:val="27"/>
        </w:rPr>
        <w:t> несколько раз. Пусть ребенок внимательно слушает и считает, сколько раз вы это проделали. Затем он должен повторить звук, подражая вам. Наберитесь терпения, если ребенок делает что-то неправильно. Помните, что это не экзамен на его способности, а всего лишь игра, и чем больше вы упражняетесь, тем лучше он станет различать звуки.</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или очень медленно, высоким тонким голосом или глубоким басом, постоянно останавливаясь на разных слогах или делая ударение на каждом третьем слове и т. д. Пусть ребенок подражает вам, точно повторяя то, что слышит.</w:t>
      </w: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p>
    <w:p w:rsidR="004324D5" w:rsidRPr="008822A6" w:rsidRDefault="004324D5" w:rsidP="004324D5">
      <w:pPr>
        <w:pStyle w:val="a4"/>
        <w:shd w:val="clear" w:color="auto" w:fill="FFFFFF"/>
        <w:spacing w:before="0" w:beforeAutospacing="0" w:after="0" w:afterAutospacing="0"/>
        <w:ind w:firstLine="360"/>
        <w:rPr>
          <w:rFonts w:ascii="Arial" w:hAnsi="Arial" w:cs="Arial"/>
          <w:b/>
          <w:color w:val="1F497D" w:themeColor="text2"/>
          <w:sz w:val="27"/>
          <w:szCs w:val="27"/>
        </w:rPr>
      </w:pPr>
      <w:r w:rsidRPr="008822A6">
        <w:rPr>
          <w:rFonts w:ascii="Arial" w:hAnsi="Arial" w:cs="Arial"/>
          <w:b/>
          <w:i/>
          <w:iCs/>
          <w:color w:val="1F497D" w:themeColor="text2"/>
          <w:sz w:val="27"/>
          <w:szCs w:val="27"/>
          <w:bdr w:val="none" w:sz="0" w:space="0" w:color="auto" w:frame="1"/>
        </w:rPr>
        <w:lastRenderedPageBreak/>
        <w:t>«Угадай мою песню»</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Напойте первую строчку песни, которая наверняка известна вашему ребенку. Если он узнает ее, пусть споет следующую. Если не узнает, продолжайте свое занятие вокалом, пока он не вспомнит. Ребенок поддержит вас, как только поймет, какую песню вы выбрали. Затем наступает его очередь проверить ваш </w:t>
      </w:r>
      <w:r w:rsidRPr="004324D5">
        <w:rPr>
          <w:rStyle w:val="a5"/>
          <w:rFonts w:ascii="Arial" w:eastAsiaTheme="majorEastAsia" w:hAnsi="Arial" w:cs="Arial"/>
          <w:color w:val="111111"/>
          <w:sz w:val="27"/>
          <w:szCs w:val="27"/>
          <w:bdr w:val="none" w:sz="0" w:space="0" w:color="auto" w:frame="1"/>
        </w:rPr>
        <w:t>музыкальный слух</w:t>
      </w:r>
      <w:r w:rsidRPr="004324D5">
        <w:rPr>
          <w:rFonts w:ascii="Arial" w:hAnsi="Arial" w:cs="Arial"/>
          <w:b/>
          <w:color w:val="111111"/>
          <w:sz w:val="27"/>
          <w:szCs w:val="27"/>
        </w:rPr>
        <w:t>.</w:t>
      </w:r>
    </w:p>
    <w:p w:rsidR="004324D5" w:rsidRPr="008822A6" w:rsidRDefault="004324D5" w:rsidP="004324D5">
      <w:pPr>
        <w:pStyle w:val="a4"/>
        <w:shd w:val="clear" w:color="auto" w:fill="FFFFFF"/>
        <w:spacing w:before="225" w:beforeAutospacing="0" w:after="225" w:afterAutospacing="0"/>
        <w:ind w:firstLine="360"/>
        <w:rPr>
          <w:rFonts w:ascii="Arial" w:hAnsi="Arial" w:cs="Arial"/>
          <w:sz w:val="27"/>
          <w:szCs w:val="27"/>
        </w:rPr>
      </w:pPr>
      <w:r>
        <w:rPr>
          <w:rFonts w:ascii="Arial" w:hAnsi="Arial" w:cs="Arial"/>
          <w:color w:val="111111"/>
          <w:sz w:val="27"/>
          <w:szCs w:val="27"/>
        </w:rPr>
        <w:t xml:space="preserve"> </w:t>
      </w:r>
      <w:r w:rsidRPr="008822A6">
        <w:rPr>
          <w:rFonts w:ascii="Arial" w:hAnsi="Arial" w:cs="Arial"/>
          <w:b/>
          <w:i/>
          <w:sz w:val="27"/>
          <w:szCs w:val="27"/>
        </w:rPr>
        <w:t>Играем в дороге</w:t>
      </w:r>
    </w:p>
    <w:p w:rsidR="004324D5" w:rsidRDefault="004324D5" w:rsidP="004324D5">
      <w:pPr>
        <w:pStyle w:val="a4"/>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Долгая и скучная дорога в машине – это </w:t>
      </w:r>
      <w:r>
        <w:rPr>
          <w:rFonts w:ascii="Arial" w:hAnsi="Arial" w:cs="Arial"/>
          <w:i/>
          <w:iCs/>
          <w:color w:val="111111"/>
          <w:sz w:val="27"/>
          <w:szCs w:val="27"/>
          <w:bdr w:val="none" w:sz="0" w:space="0" w:color="auto" w:frame="1"/>
        </w:rPr>
        <w:t>«испытание»</w:t>
      </w:r>
      <w:r>
        <w:rPr>
          <w:rFonts w:ascii="Arial" w:hAnsi="Arial" w:cs="Arial"/>
          <w:color w:val="111111"/>
          <w:sz w:val="27"/>
          <w:szCs w:val="27"/>
        </w:rPr>
        <w:t> для ребенка. Конечно, малыш совершенно не намерен смирно сидеть в кресле. Вот тут-то и приходится идти на разные хитрости, чтобы не дать ребенку заскучать.</w:t>
      </w:r>
    </w:p>
    <w:p w:rsidR="004324D5" w:rsidRPr="008822A6" w:rsidRDefault="004324D5" w:rsidP="004324D5">
      <w:pPr>
        <w:pStyle w:val="a4"/>
        <w:shd w:val="clear" w:color="auto" w:fill="FFFFFF"/>
        <w:spacing w:before="225" w:beforeAutospacing="0" w:after="225" w:afterAutospacing="0"/>
        <w:ind w:firstLine="360"/>
        <w:rPr>
          <w:rFonts w:ascii="Arial" w:hAnsi="Arial" w:cs="Arial"/>
          <w:b/>
          <w:color w:val="1F497D" w:themeColor="text2"/>
          <w:sz w:val="27"/>
          <w:szCs w:val="27"/>
        </w:rPr>
      </w:pPr>
      <w:r w:rsidRPr="008822A6">
        <w:rPr>
          <w:rFonts w:ascii="Arial" w:hAnsi="Arial" w:cs="Arial"/>
          <w:b/>
          <w:color w:val="1F497D" w:themeColor="text2"/>
          <w:sz w:val="27"/>
          <w:szCs w:val="27"/>
        </w:rPr>
        <w:t>Хор в автомобиле</w:t>
      </w:r>
    </w:p>
    <w:p w:rsidR="004324D5" w:rsidRDefault="004324D5" w:rsidP="004324D5">
      <w:pPr>
        <w:pStyle w:val="a4"/>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Поскольку вы едете в собственном авто, вы можете попеть в своё удовольствие. Учите вашего ребенка песням, которые любите вы, и в свою очередь запоминайте его любимые песни. Еще интереснее будет, если вы запишите на диктофон ваше хоровое семейное исполнение.</w:t>
      </w:r>
    </w:p>
    <w:p w:rsidR="004324D5" w:rsidRPr="001A3797" w:rsidRDefault="001A3797">
      <w:pPr>
        <w:rPr>
          <w:rFonts w:ascii="Arial Black" w:hAnsi="Arial Black" w:cs="Times New Roman"/>
          <w:b w:val="0"/>
          <w:sz w:val="24"/>
          <w:szCs w:val="24"/>
        </w:rPr>
      </w:pPr>
      <w:r>
        <w:rPr>
          <w:rFonts w:ascii="Times New Roman" w:hAnsi="Times New Roman" w:cs="Times New Roman"/>
          <w:sz w:val="28"/>
          <w:szCs w:val="28"/>
        </w:rPr>
        <w:t xml:space="preserve">                                                                  </w:t>
      </w:r>
      <w:bookmarkStart w:id="0" w:name="_GoBack"/>
      <w:bookmarkEnd w:id="0"/>
    </w:p>
    <w:p w:rsidR="004324D5" w:rsidRPr="001A3797" w:rsidRDefault="004324D5">
      <w:pPr>
        <w:rPr>
          <w:rFonts w:ascii="Times New Roman" w:hAnsi="Times New Roman" w:cs="Times New Roman"/>
          <w:b w:val="0"/>
          <w:sz w:val="28"/>
          <w:szCs w:val="28"/>
        </w:rPr>
      </w:pPr>
    </w:p>
    <w:sectPr w:rsidR="004324D5" w:rsidRPr="001A3797" w:rsidSect="00B238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221"/>
  <w:characterSpacingControl w:val="doNotCompress"/>
  <w:compat>
    <w:compatSetting w:name="compatibilityMode" w:uri="http://schemas.microsoft.com/office/word" w:val="12"/>
  </w:compat>
  <w:rsids>
    <w:rsidRoot w:val="00B23884"/>
    <w:rsid w:val="001A3797"/>
    <w:rsid w:val="001B4AFA"/>
    <w:rsid w:val="004324D5"/>
    <w:rsid w:val="00686392"/>
    <w:rsid w:val="008551A7"/>
    <w:rsid w:val="008658C2"/>
    <w:rsid w:val="008822A6"/>
    <w:rsid w:val="00A07641"/>
    <w:rsid w:val="00A2377B"/>
    <w:rsid w:val="00A31602"/>
    <w:rsid w:val="00B23884"/>
    <w:rsid w:val="00C26DDB"/>
    <w:rsid w:val="00C6186C"/>
    <w:rsid w:val="00E11044"/>
    <w:rsid w:val="00EF3E2B"/>
    <w:rsid w:val="00FC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5AAB"/>
  <w15:docId w15:val="{0920B3A5-E5BB-4084-9620-F0DB7E9A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Normal (Web)"/>
    <w:basedOn w:val="a"/>
    <w:uiPriority w:val="99"/>
    <w:unhideWhenUsed/>
    <w:rsid w:val="004324D5"/>
    <w:pPr>
      <w:spacing w:before="100" w:beforeAutospacing="1" w:after="100" w:afterAutospacing="1" w:line="240" w:lineRule="auto"/>
    </w:pPr>
    <w:rPr>
      <w:rFonts w:ascii="Times New Roman" w:eastAsia="Times New Roman" w:hAnsi="Times New Roman" w:cs="Times New Roman"/>
      <w:b w:val="0"/>
      <w:sz w:val="24"/>
      <w:szCs w:val="24"/>
      <w:lang w:eastAsia="ru-RU"/>
    </w:rPr>
  </w:style>
  <w:style w:type="character" w:styleId="a5">
    <w:name w:val="Strong"/>
    <w:basedOn w:val="a0"/>
    <w:uiPriority w:val="22"/>
    <w:qFormat/>
    <w:rsid w:val="004324D5"/>
    <w:rPr>
      <w:b/>
      <w:bCs/>
    </w:rPr>
  </w:style>
  <w:style w:type="paragraph" w:styleId="a6">
    <w:name w:val="Balloon Text"/>
    <w:basedOn w:val="a"/>
    <w:link w:val="a7"/>
    <w:uiPriority w:val="99"/>
    <w:semiHidden/>
    <w:unhideWhenUsed/>
    <w:rsid w:val="001A37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A37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5697">
      <w:bodyDiv w:val="1"/>
      <w:marLeft w:val="0"/>
      <w:marRight w:val="0"/>
      <w:marTop w:val="0"/>
      <w:marBottom w:val="0"/>
      <w:divBdr>
        <w:top w:val="none" w:sz="0" w:space="0" w:color="auto"/>
        <w:left w:val="none" w:sz="0" w:space="0" w:color="auto"/>
        <w:bottom w:val="none" w:sz="0" w:space="0" w:color="auto"/>
        <w:right w:val="none" w:sz="0" w:space="0" w:color="auto"/>
      </w:divBdr>
    </w:div>
    <w:div w:id="9574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2BAEF-C226-49BB-A96F-0D8C4279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458</Words>
  <Characters>2616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User-Lenovo</cp:lastModifiedBy>
  <cp:revision>8</cp:revision>
  <dcterms:created xsi:type="dcterms:W3CDTF">2019-09-17T19:12:00Z</dcterms:created>
  <dcterms:modified xsi:type="dcterms:W3CDTF">2020-04-20T05:21:00Z</dcterms:modified>
</cp:coreProperties>
</file>