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DC" w:rsidRPr="00406BDC" w:rsidRDefault="00406BDC" w:rsidP="00406BDC">
      <w:pPr>
        <w:spacing w:after="225" w:line="45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  <w:r w:rsidRPr="00406BDC"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  <w:t>Витамины для улучшения памяти и внимания</w:t>
      </w:r>
    </w:p>
    <w:p w:rsidR="00406BDC" w:rsidRPr="00406BDC" w:rsidRDefault="00406BDC" w:rsidP="00406B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06BDC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Как показывают психоло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г</w:t>
      </w:r>
      <w:r w:rsidRPr="00406BDC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ические исследования, у детей, страдающих дефицитом внимания и при этом употребляющих достаточное количество питательных веществ, наблюдаются значительные улучшения </w:t>
      </w:r>
      <w:hyperlink r:id="rId4" w:tgtFrame="_blank" w:history="1">
        <w:r w:rsidRPr="00406BDC">
          <w:rPr>
            <w:rFonts w:ascii="Helvetica" w:eastAsia="Times New Roman" w:hAnsi="Helvetica" w:cs="Helvetica"/>
            <w:color w:val="82828C"/>
            <w:sz w:val="21"/>
            <w:szCs w:val="21"/>
            <w:u w:val="single"/>
            <w:bdr w:val="none" w:sz="0" w:space="0" w:color="auto" w:frame="1"/>
            <w:lang w:eastAsia="ru-RU"/>
          </w:rPr>
          <w:t>внимания</w:t>
        </w:r>
      </w:hyperlink>
      <w:r w:rsidRPr="00406BDC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и поведения в школе по сравнению с их сверстниками, употребляющими в пищу много сладостей, жареных и соленых блюд. Поскольку </w:t>
      </w:r>
      <w:hyperlink r:id="rId5" w:tgtFrame="_blank" w:history="1">
        <w:r w:rsidRPr="00406BDC">
          <w:rPr>
            <w:rFonts w:ascii="Helvetica" w:eastAsia="Times New Roman" w:hAnsi="Helvetica" w:cs="Helvetica"/>
            <w:color w:val="82828C"/>
            <w:sz w:val="21"/>
            <w:szCs w:val="21"/>
            <w:u w:val="single"/>
            <w:bdr w:val="none" w:sz="0" w:space="0" w:color="auto" w:frame="1"/>
            <w:lang w:eastAsia="ru-RU"/>
          </w:rPr>
          <w:t>дефицит питательных веществ</w:t>
        </w:r>
      </w:hyperlink>
      <w:r w:rsidRPr="00406BDC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отрицательно влияет на работу детского мозга, его восполнение улучшает память и концентрацию. У детей, которые и раньше употребляли достаточное количество питательных веществ, таких заметных изменений не наблюдается.</w:t>
      </w:r>
    </w:p>
    <w:p w:rsidR="00406BDC" w:rsidRPr="00406BDC" w:rsidRDefault="00406BDC" w:rsidP="00406BDC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06BDC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Уровень питательных веществ можно определить с помощью простого анализа крови. Лучший способ обогатить организм ребенка питательными веществами – обеспечить ему сбалансированный рацион, но вдобавок к этому врач может порекомендовать витаминные добавки.</w:t>
      </w:r>
    </w:p>
    <w:p w:rsidR="00406BDC" w:rsidRPr="00406BDC" w:rsidRDefault="00406BDC" w:rsidP="00406B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06BDC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Витамины, улучшающие память и работу мозга</w:t>
      </w:r>
    </w:p>
    <w:p w:rsidR="00406BDC" w:rsidRPr="00406BDC" w:rsidRDefault="00406BDC" w:rsidP="00406BDC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06BDC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Витамины группы В, которые в больших количествах содержатся во фруктах и листовых овощах, играют важную роль в работе мозга. Дефицит витаминов группы В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</w:t>
      </w:r>
      <w:bookmarkStart w:id="0" w:name="_GoBack"/>
      <w:bookmarkEnd w:id="0"/>
      <w:r w:rsidRPr="00406BDC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приводит к проблемам с обучением, концентрацией и памятью. Как показывают исследования, дефицит фолиевой кислоты (витамина В9) в организме ухудшает работу мозга даже во взрослом возрасте. Дефицит тиамина (витамина В1) вредит нервной системе, а рибофлавина (витамина В2) – приводит к дисфункции мозга. Недостаток ниацина (витамин В3) провоцирует ухудшение памяти, а витамина В12 – поражение мозга и задержку развития.</w:t>
      </w:r>
    </w:p>
    <w:p w:rsidR="00406BDC" w:rsidRPr="00406BDC" w:rsidRDefault="00406BDC" w:rsidP="00406B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06BDC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Минералы для работы мозга и памяти</w:t>
      </w:r>
    </w:p>
    <w:p w:rsidR="00406BDC" w:rsidRPr="00406BDC" w:rsidRDefault="00406BDC" w:rsidP="00406BDC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06BDC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Железо – минерал, необходимый для развития познавательных функций. Незначительный дефицит железа, не приводящий к анемии, вызывает ухудшение памяти и мыслительных функций. Дефицит йода также приводит к снижению уровня интеллекта у ребенка (как показывают исследования, уровень IQ при этом падает на 12-14 пунктов). Пищевые добавки могут помочь поднять уровень интеллекта ребенка на прежний уровень, но детям, не имеющим дефицит йода, они не приносят существенных изменений в умственном развитии. Железо в больших количествах содержится в мясе, морепродуктах, листовых овощах, орехах и бобах. Также полезно употреблять продукты, обогащенные железом (хлеб, крупы, макаронные продукты и т. д.).</w:t>
      </w:r>
    </w:p>
    <w:p w:rsidR="00406BDC" w:rsidRPr="00406BDC" w:rsidRDefault="00406BDC" w:rsidP="00406B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06BDC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Омега-3 жирные кислоты и их польза для внимания</w:t>
      </w:r>
    </w:p>
    <w:p w:rsidR="00406BDC" w:rsidRPr="00406BDC" w:rsidRDefault="00406BDC" w:rsidP="00406BDC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06BDC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Омега-3 жирные кислоты – вид полезных для организма жиров, которые необходимы для мембран клеток мозга. Омега-3 не синтезируется в организме, поэтому он должен в достаточном количестве содержаться в рационе ребенка. Его дефицит в организме отрицательно влияет на способность к концентрации внимания. Согласно исследованиям, пищевые добавки, содержащие Омега-3, помогают справиться с синдромом дефицита внимания в случаях, если медикаментозное лечение не принесло желаемых результатов. Омега-3 содержится в рыбе, морепродуктах, грецких орехах, семенах льна и конопли.</w:t>
      </w:r>
    </w:p>
    <w:p w:rsidR="00406BDC" w:rsidRPr="00406BDC" w:rsidRDefault="00406BDC" w:rsidP="00406B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06BDC">
        <w:rPr>
          <w:rFonts w:ascii="Helvetica" w:eastAsia="Times New Roman" w:hAnsi="Helvetica" w:cs="Helvetic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Меры предосторожности при употреблении витаминных добавок</w:t>
      </w:r>
    </w:p>
    <w:p w:rsidR="00406BDC" w:rsidRPr="00406BDC" w:rsidRDefault="00406BDC" w:rsidP="00406BDC">
      <w:pPr>
        <w:shd w:val="clear" w:color="auto" w:fill="FFFFFF"/>
        <w:spacing w:after="21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06BDC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Ребенку можно давать витаминные добавки только под наблюдением врача. Определенные медицинские препараты взаимодействуют с витаминами. Не превышайте рекомендованную дозу витаминных добавок, чтобы у ребенка не проявились побочные эффекты или симптомы гипервитаминоза. Некоторые продукты могут быть обогащены витаминами (например, хлеб, крупы или макаронные изделия), поэтому следите за тем, чтобы в общей сложности количество потребляемых витаминов не превышало необходимую дозу.</w:t>
      </w:r>
    </w:p>
    <w:p w:rsidR="00A66B8C" w:rsidRDefault="00A66B8C" w:rsidP="00406BDC"/>
    <w:sectPr w:rsidR="00A66B8C" w:rsidSect="00406BDC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DC"/>
    <w:rsid w:val="00406BDC"/>
    <w:rsid w:val="00A6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E731"/>
  <w15:chartTrackingRefBased/>
  <w15:docId w15:val="{FE0E29D8-0239-4419-92EE-3899CAD7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ilddevelop.ru/articles/health/4036/" TargetMode="External"/><Relationship Id="rId4" Type="http://schemas.openxmlformats.org/officeDocument/2006/relationships/hyperlink" Target="https://childdevelop.ru/articles/develop/10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2020-04-17T05:32:00Z</dcterms:created>
  <dcterms:modified xsi:type="dcterms:W3CDTF">2020-04-17T05:34:00Z</dcterms:modified>
</cp:coreProperties>
</file>