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90" w:rsidRPr="00DF7456" w:rsidRDefault="00DF20EE" w:rsidP="00DF20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>Дидактические игры по формированию элементарных математических представлений «Ориентировка в пространстве».</w:t>
      </w:r>
    </w:p>
    <w:p w:rsidR="00DF20EE" w:rsidRPr="00DF7456" w:rsidRDefault="00DF20EE" w:rsidP="00DF74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456">
        <w:rPr>
          <w:rFonts w:ascii="Times New Roman" w:hAnsi="Times New Roman" w:cs="Times New Roman"/>
          <w:sz w:val="28"/>
          <w:szCs w:val="28"/>
        </w:rPr>
        <w:t>Умение ориентироваться на территории, располагать предметы и их изображения в указанном направлении  в верху, внизу, выше, ниже, слева, справа, левее, правее, в левом верхнем, правом  нижнем углу, перед, за между, рядом и др.), развитие способности моделировать пространственные отношения между объектами,  чтение» простейшей графической информации, обозначающей  пространственные отношения объектов и направлениях их движения в пространстве: слева направо, справа налево, снизу вверх</w:t>
      </w:r>
      <w:proofErr w:type="gramEnd"/>
      <w:r w:rsidRPr="00DF7456">
        <w:rPr>
          <w:rFonts w:ascii="Times New Roman" w:hAnsi="Times New Roman" w:cs="Times New Roman"/>
          <w:sz w:val="28"/>
          <w:szCs w:val="28"/>
        </w:rPr>
        <w:t xml:space="preserve">, сверху вниз и т.д. </w:t>
      </w:r>
    </w:p>
    <w:p w:rsidR="00DF20EE" w:rsidRPr="00DF7456" w:rsidRDefault="00DF20EE" w:rsidP="001B4879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</w:t>
      </w:r>
      <w:r w:rsidR="001B4879" w:rsidRPr="00DF74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F7456">
        <w:rPr>
          <w:rFonts w:ascii="Times New Roman" w:hAnsi="Times New Roman" w:cs="Times New Roman"/>
          <w:b/>
          <w:i/>
          <w:sz w:val="28"/>
          <w:szCs w:val="28"/>
        </w:rPr>
        <w:t>«Занимательные картинки»</w:t>
      </w:r>
    </w:p>
    <w:p w:rsidR="00DF20EE" w:rsidRPr="00DF7456" w:rsidRDefault="00DF20EE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56">
        <w:rPr>
          <w:rFonts w:ascii="Times New Roman" w:hAnsi="Times New Roman" w:cs="Times New Roman"/>
          <w:sz w:val="28"/>
          <w:szCs w:val="28"/>
        </w:rPr>
        <w:t xml:space="preserve">Перед ребенком лежат картинки, на них изображены разные предметы, находящиеся вверху, внизу, справа, слева и в центре. Взрослый задает вопросы, например: «Что находится вверху?», «Что расположено внизу?», «Что справа?» и т.п.  </w:t>
      </w:r>
    </w:p>
    <w:p w:rsidR="001B4879" w:rsidRPr="00DF7456" w:rsidRDefault="001B4879" w:rsidP="00DF20E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B4879" w:rsidRPr="00DF7456" w:rsidRDefault="001B4879" w:rsidP="001B4879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>Дидактическая игра «Теремок»</w:t>
      </w:r>
    </w:p>
    <w:p w:rsidR="001B4879" w:rsidRPr="00DF7456" w:rsidRDefault="001B4879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56">
        <w:rPr>
          <w:rFonts w:ascii="Times New Roman" w:hAnsi="Times New Roman" w:cs="Times New Roman"/>
          <w:sz w:val="28"/>
          <w:szCs w:val="28"/>
        </w:rPr>
        <w:t xml:space="preserve">На картинке изображен Теремок, в каждом окне находятся герои сказки. Взрослый задает вопрос: «Кто находится справа от лисы?», «Кто находится над лисой?» «Кто находится под лисой?» и т.д. </w:t>
      </w:r>
    </w:p>
    <w:p w:rsidR="001B4879" w:rsidRPr="00DF7456" w:rsidRDefault="001B4879" w:rsidP="001B487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B4879" w:rsidRPr="00DF7456" w:rsidRDefault="001B4879" w:rsidP="00DF745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где?»</w:t>
      </w:r>
    </w:p>
    <w:p w:rsidR="001B4879" w:rsidRPr="00DF7456" w:rsidRDefault="001B4879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56">
        <w:rPr>
          <w:rFonts w:ascii="Times New Roman" w:hAnsi="Times New Roman" w:cs="Times New Roman"/>
          <w:sz w:val="28"/>
          <w:szCs w:val="28"/>
        </w:rPr>
        <w:t xml:space="preserve">Взрослый предлагает ребенку рассмотреть мелкие игрушки на листе бумаги и определить где они находятся. Вместо игрушек могут быть геометрические фигуры, фишки, цифры, буквы и т.п. </w:t>
      </w:r>
    </w:p>
    <w:p w:rsidR="001B4879" w:rsidRPr="00DF7456" w:rsidRDefault="001B4879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879" w:rsidRPr="00DF7456" w:rsidRDefault="001B4879" w:rsidP="001B4879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рядом».</w:t>
      </w:r>
    </w:p>
    <w:p w:rsidR="001B4879" w:rsidRPr="00DF7456" w:rsidRDefault="001B4879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56">
        <w:rPr>
          <w:rFonts w:ascii="Times New Roman" w:hAnsi="Times New Roman" w:cs="Times New Roman"/>
          <w:sz w:val="28"/>
          <w:szCs w:val="28"/>
        </w:rPr>
        <w:t xml:space="preserve">Взрослый предлагает детям картинки с изображением диких и домашних животных, птиц, насекомых, расположенных в разном порядке и задает вопросы: «Кто рядом с собачкой?», «Между кем находится кошка?», «Кто слева от воробья?», «Кто ниже кузнечика?» и т.п. </w:t>
      </w:r>
    </w:p>
    <w:p w:rsidR="001B4879" w:rsidRPr="00DF7456" w:rsidRDefault="001B4879" w:rsidP="001B4879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879" w:rsidRPr="00DF7456" w:rsidRDefault="001B4879" w:rsidP="001B4879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56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«Выложи из палочек»</w:t>
      </w:r>
    </w:p>
    <w:p w:rsidR="001B4879" w:rsidRPr="00DF7456" w:rsidRDefault="00DF7456" w:rsidP="001B487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7456">
        <w:rPr>
          <w:rFonts w:ascii="Times New Roman" w:hAnsi="Times New Roman" w:cs="Times New Roman"/>
          <w:sz w:val="28"/>
          <w:szCs w:val="28"/>
        </w:rPr>
        <w:t xml:space="preserve">На листе бумаги или на столе взрослый предлагает ребенку выложить и палочек фигуры, которые находятся вверху, внизу, в правом верхнем углу, в левом нижнем и т.д. </w:t>
      </w:r>
    </w:p>
    <w:p w:rsidR="001B4879" w:rsidRPr="00DF20EE" w:rsidRDefault="001B4879" w:rsidP="001B48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4879" w:rsidRPr="00DF20EE" w:rsidSect="0053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0EE"/>
    <w:rsid w:val="001B4879"/>
    <w:rsid w:val="00536E90"/>
    <w:rsid w:val="00DF20EE"/>
    <w:rsid w:val="00D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2012-09-15T17:53:00Z</dcterms:created>
  <dcterms:modified xsi:type="dcterms:W3CDTF">2012-09-15T18:18:00Z</dcterms:modified>
</cp:coreProperties>
</file>