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6329F" w:rsidRDefault="00C6329F" w:rsidP="00C6329F"/>
    <w:p w:rsidR="00C6329F" w:rsidRDefault="00C6329F" w:rsidP="00C6329F"/>
    <w:p w:rsidR="00C6329F" w:rsidRDefault="00C6329F" w:rsidP="00C6329F"/>
    <w:p w:rsidR="00C6329F" w:rsidRDefault="00C6329F" w:rsidP="00C6329F"/>
    <w:p w:rsidR="00C6329F" w:rsidRDefault="00C6329F" w:rsidP="00C6329F"/>
    <w:p w:rsidR="00C6329F" w:rsidRDefault="000258C9" w:rsidP="00C6329F">
      <w:pPr>
        <w:jc w:val="center"/>
      </w:pPr>
      <w:r w:rsidRPr="000258C9">
        <w:rPr>
          <w:b/>
          <w:noProof/>
          <w:sz w:val="36"/>
          <w:szCs w:val="28"/>
          <w:lang w:eastAsia="ru-RU"/>
        </w:rPr>
      </w:r>
      <w:r w:rsidR="00830CE8" w:rsidRPr="000258C9">
        <w:rPr>
          <w:b/>
          <w:noProof/>
          <w:sz w:val="36"/>
          <w:szCs w:val="28"/>
          <w:lang w:eastAsia="ru-RU"/>
        </w:rPr>
        <w:pict>
          <v:shapetype id="_x0000_t202" coordsize="21600,21600" o:spt="202" path="m,l,21600r21600,l21600,xe">
            <v:stroke joinstyle="miter"/>
            <v:path gradientshapeok="t" o:connecttype="rect"/>
          </v:shapetype>
          <v:shape id="WordArt 1" o:spid="_x0000_s1027" type="#_x0000_t202" style="width:442.8pt;height:4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" filled="f" stroked="f">
            <o:lock v:ext="edit" shapetype="t"/>
            <v:textbox style="mso-fit-shape-to-text:t">
              <w:txbxContent>
                <w:p w:rsidR="00B02B54" w:rsidRDefault="00B02B54" w:rsidP="00B02B54">
                  <w:pPr>
                    <w:pStyle w:val="a6"/>
                    <w:spacing w:before="0" w:beforeAutospacing="0" w:after="0" w:afterAutospacing="0"/>
                    <w:jc w:val="center"/>
                  </w:pPr>
                  <w:r>
                    <w:rPr>
                      <w:shadow/>
                      <w:color w:val="FF0000"/>
                      <w:sz w:val="72"/>
                      <w:szCs w:val="72"/>
                    </w:rPr>
                    <w:t>Консультация для родителей</w:t>
                  </w:r>
                </w:p>
              </w:txbxContent>
            </v:textbox>
            <w10:wrap type="none"/>
            <w10:anchorlock/>
          </v:shape>
        </w:pict>
      </w:r>
    </w:p>
    <w:p w:rsidR="00C6329F" w:rsidRDefault="00C6329F" w:rsidP="00C6329F">
      <w:pPr>
        <w:jc w:val="center"/>
      </w:pPr>
    </w:p>
    <w:p w:rsidR="00C6329F" w:rsidRDefault="00C6329F" w:rsidP="00C6329F">
      <w:pPr>
        <w:jc w:val="center"/>
      </w:pPr>
    </w:p>
    <w:p w:rsidR="00C6329F" w:rsidRDefault="000258C9" w:rsidP="00C6329F">
      <w:r>
        <w:rPr>
          <w:noProof/>
          <w:lang w:eastAsia="ru-RU"/>
        </w:rPr>
      </w:r>
      <w:r w:rsidR="00830CE8">
        <w:rPr>
          <w:noProof/>
          <w:lang w:eastAsia="ru-RU"/>
        </w:rPr>
        <w:pict>
          <v:shape id="WordArt 2" o:spid="_x0000_s1026" type="#_x0000_t202" style="width:526.3pt;height:79.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" filled="f" stroked="f">
            <o:lock v:ext="edit" shapetype="t"/>
            <v:textbox style="mso-fit-shape-to-text:t">
              <w:txbxContent>
                <w:p w:rsidR="00B02B54" w:rsidRDefault="00B02B54" w:rsidP="00B02B54">
                  <w:pPr>
                    <w:pStyle w:val="a6"/>
                    <w:spacing w:before="0" w:beforeAutospacing="0" w:after="0" w:afterAutospacing="0"/>
                    <w:jc w:val="center"/>
                  </w:pPr>
                  <w:r>
                    <w:rPr>
                      <w:shadow/>
                      <w:color w:val="9999FF"/>
                      <w:sz w:val="72"/>
                      <w:szCs w:val="72"/>
                    </w:rPr>
                    <w:t>«Как научить ребенка говорить»</w:t>
                  </w:r>
                </w:p>
              </w:txbxContent>
            </v:textbox>
            <w10:wrap type="none"/>
            <w10:anchorlock/>
          </v:shape>
        </w:pict>
      </w:r>
    </w:p>
    <w:p w:rsidR="00C6329F" w:rsidRDefault="00C6329F" w:rsidP="00C6329F">
      <w:pPr>
        <w:jc w:val="center"/>
      </w:pPr>
      <w:r>
        <w:rPr>
          <w:noProof/>
          <w:lang w:eastAsia="ru-RU"/>
        </w:rPr>
        <w:drawing>
          <wp:inline distT="0" distB="0" distL="0" distR="0">
            <wp:extent cx="4953000" cy="5055241"/>
            <wp:effectExtent l="0" t="0" r="0" b="0"/>
            <wp:docPr id="1" name="Рисунок 0" descr="53a18143f3b99b31f477844ec69541c3_7199846b66dd4191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a18143f3b99b31f477844ec69541c3_7199846b66dd4191a.jpg.png"/>
                    <pic:cNvPicPr/>
                  </pic:nvPicPr>
                  <pic:blipFill>
                    <a:blip r:embed="rId5"/>
                    <a:stretch>
                      <a:fillRect/>
                    </a:stretch>
                  </pic:blipFill>
                  <pic:spPr>
                    <a:xfrm>
                      <a:off x="0" y="0"/>
                      <a:ext cx="4957433" cy="5059766"/>
                    </a:xfrm>
                    <a:prstGeom prst="rect">
                      <a:avLst/>
                    </a:prstGeom>
                  </pic:spPr>
                </pic:pic>
              </a:graphicData>
            </a:graphic>
          </wp:inline>
        </w:drawing>
      </w:r>
    </w:p>
    <w:p w:rsidR="00C6329F" w:rsidRDefault="00C6329F" w:rsidP="00C6329F"/>
    <w:p w:rsidR="00C6329F" w:rsidRPr="00707F25" w:rsidRDefault="00C6329F" w:rsidP="00097557">
      <w:pPr>
        <w:rPr>
          <w:rFonts w:ascii="Times New Roman" w:hAnsi="Times New Roman" w:cs="Times New Roman"/>
        </w:rPr>
      </w:pPr>
      <w:bookmarkStart w:id="0" w:name="_GoBack"/>
      <w:bookmarkEnd w:id="0"/>
    </w:p>
    <w:p w:rsidR="00C6329F" w:rsidRDefault="00C6329F" w:rsidP="00C6329F"/>
    <w:p w:rsidR="00F20231" w:rsidRPr="00F20231" w:rsidRDefault="00F20231" w:rsidP="00F20231">
      <w:pPr>
        <w:spacing w:after="0"/>
        <w:jc w:val="both"/>
        <w:rPr>
          <w:rFonts w:ascii="Times New Roman" w:hAnsi="Times New Roman" w:cs="Times New Roman"/>
          <w:sz w:val="28"/>
          <w:szCs w:val="28"/>
        </w:rPr>
      </w:pPr>
      <w:r w:rsidRPr="00F20231">
        <w:rPr>
          <w:rFonts w:ascii="Times New Roman" w:hAnsi="Times New Roman" w:cs="Times New Roman"/>
          <w:sz w:val="28"/>
          <w:szCs w:val="28"/>
        </w:rPr>
        <w:lastRenderedPageBreak/>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F20231" w:rsidRDefault="00F20231" w:rsidP="00F20231">
      <w:pPr>
        <w:jc w:val="both"/>
        <w:rPr>
          <w:rFonts w:ascii="Times New Roman" w:hAnsi="Times New Roman" w:cs="Times New Roman"/>
          <w:sz w:val="28"/>
          <w:szCs w:val="28"/>
        </w:rPr>
      </w:pPr>
    </w:p>
    <w:p w:rsidR="00F20231" w:rsidRPr="00F20231" w:rsidRDefault="00F20231" w:rsidP="00F20231">
      <w:pPr>
        <w:jc w:val="both"/>
        <w:rPr>
          <w:rFonts w:ascii="Times New Roman" w:hAnsi="Times New Roman" w:cs="Times New Roman"/>
          <w:color w:val="FF0000"/>
          <w:sz w:val="28"/>
          <w:szCs w:val="28"/>
        </w:rPr>
      </w:pPr>
      <w:r w:rsidRPr="00F20231">
        <w:rPr>
          <w:rFonts w:ascii="Times New Roman" w:hAnsi="Times New Roman" w:cs="Times New Roman"/>
          <w:color w:val="FF0000"/>
          <w:sz w:val="28"/>
          <w:szCs w:val="28"/>
        </w:rPr>
        <w:t>Вот 10 советов, которые помогут Вашему малышу быстрее начать говорить:</w:t>
      </w:r>
    </w:p>
    <w:p w:rsidR="00F20231" w:rsidRPr="00F20231" w:rsidRDefault="00F20231" w:rsidP="00F20231">
      <w:pPr>
        <w:jc w:val="both"/>
        <w:rPr>
          <w:rFonts w:ascii="Times New Roman" w:hAnsi="Times New Roman" w:cs="Times New Roman"/>
          <w:color w:val="FF0000"/>
          <w:sz w:val="28"/>
          <w:szCs w:val="28"/>
        </w:rPr>
      </w:pPr>
    </w:p>
    <w:p w:rsidR="00F20231" w:rsidRPr="00F20231" w:rsidRDefault="00F20231" w:rsidP="00F20231">
      <w:pPr>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t>1</w:t>
      </w:r>
      <w:r w:rsidRPr="00F20231">
        <w:rPr>
          <w:rFonts w:ascii="Times New Roman" w:hAnsi="Times New Roman" w:cs="Times New Roman"/>
          <w:sz w:val="28"/>
          <w:szCs w:val="28"/>
        </w:rPr>
        <w:t xml:space="preserve">. </w:t>
      </w:r>
      <w:r w:rsidRPr="00F20231">
        <w:rPr>
          <w:rFonts w:ascii="Times New Roman" w:hAnsi="Times New Roman" w:cs="Times New Roman"/>
          <w:color w:val="0070C0"/>
          <w:sz w:val="28"/>
          <w:szCs w:val="28"/>
        </w:rPr>
        <w:t>Поощряйте его всегда смотреть на Вас, когда Вы говорите!</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F20231" w:rsidRPr="00F20231" w:rsidRDefault="00F20231" w:rsidP="00F20231">
      <w:pPr>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t>2. Используйте короткие слова, простые и понятные!</w:t>
      </w:r>
    </w:p>
    <w:p w:rsidR="00F20231" w:rsidRPr="00F20231" w:rsidRDefault="00F20231" w:rsidP="00F20231">
      <w:pPr>
        <w:spacing w:after="0"/>
        <w:jc w:val="both"/>
        <w:rPr>
          <w:rFonts w:ascii="Times New Roman" w:hAnsi="Times New Roman" w:cs="Times New Roman"/>
          <w:sz w:val="28"/>
          <w:szCs w:val="28"/>
        </w:rPr>
      </w:pPr>
      <w:r w:rsidRPr="00F20231">
        <w:rPr>
          <w:rFonts w:ascii="Times New Roman" w:hAnsi="Times New Roman" w:cs="Times New Roman"/>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F20231">
        <w:rPr>
          <w:rFonts w:ascii="Times New Roman" w:hAnsi="Times New Roman" w:cs="Times New Roman"/>
          <w:sz w:val="28"/>
          <w:szCs w:val="28"/>
        </w:rPr>
        <w:t>сюсюкания</w:t>
      </w:r>
      <w:proofErr w:type="spellEnd"/>
      <w:r w:rsidRPr="00F20231">
        <w:rPr>
          <w:rFonts w:ascii="Times New Roman" w:hAnsi="Times New Roman" w:cs="Times New Roman"/>
          <w:sz w:val="28"/>
          <w:szCs w:val="28"/>
        </w:rPr>
        <w:t>»). Например, давайте малышу простые указания и задавайте простые вопросы, такие как «возьми мишку», «принеси куклу», «где кубик?»</w:t>
      </w:r>
    </w:p>
    <w:p w:rsidR="00F20231" w:rsidRPr="00F20231" w:rsidRDefault="00F20231" w:rsidP="00F20231">
      <w:pPr>
        <w:spacing w:after="0" w:line="360" w:lineRule="auto"/>
        <w:jc w:val="both"/>
        <w:rPr>
          <w:rFonts w:ascii="Times New Roman" w:hAnsi="Times New Roman" w:cs="Times New Roman"/>
          <w:sz w:val="28"/>
          <w:szCs w:val="28"/>
        </w:rPr>
      </w:pPr>
      <w:r w:rsidRPr="00F20231">
        <w:rPr>
          <w:rFonts w:ascii="Times New Roman" w:hAnsi="Times New Roman" w:cs="Times New Roman"/>
          <w:sz w:val="28"/>
          <w:szCs w:val="28"/>
        </w:rPr>
        <w:t>Чем проще будут Ваши слова и фразы, тем быстрее ребёнок начнёт подражать Вам!</w:t>
      </w:r>
    </w:p>
    <w:p w:rsidR="00F20231" w:rsidRPr="00F20231" w:rsidRDefault="00F20231" w:rsidP="00F20231">
      <w:pPr>
        <w:spacing w:after="0" w:line="360" w:lineRule="auto"/>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t>3. Не говорите слишком быстро!</w:t>
      </w:r>
    </w:p>
    <w:p w:rsidR="00F20231" w:rsidRDefault="00F20231" w:rsidP="00F20231">
      <w:pPr>
        <w:spacing w:after="0"/>
        <w:jc w:val="both"/>
        <w:rPr>
          <w:rFonts w:ascii="Times New Roman" w:hAnsi="Times New Roman" w:cs="Times New Roman"/>
          <w:sz w:val="28"/>
          <w:szCs w:val="28"/>
        </w:rPr>
      </w:pPr>
      <w:r w:rsidRPr="00F20231">
        <w:rPr>
          <w:rFonts w:ascii="Times New Roman" w:hAnsi="Times New Roman" w:cs="Times New Roman"/>
          <w:sz w:val="28"/>
          <w:szCs w:val="28"/>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F20231" w:rsidRDefault="00F20231" w:rsidP="00F20231">
      <w:pPr>
        <w:spacing w:after="0"/>
        <w:jc w:val="both"/>
        <w:rPr>
          <w:rFonts w:ascii="Times New Roman" w:hAnsi="Times New Roman" w:cs="Times New Roman"/>
          <w:sz w:val="28"/>
          <w:szCs w:val="28"/>
        </w:rPr>
      </w:pP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color w:val="0070C0"/>
          <w:sz w:val="28"/>
          <w:szCs w:val="28"/>
        </w:rPr>
        <w:t>4. Проговаривайте вслух всё, что Вы делаете!</w:t>
      </w:r>
    </w:p>
    <w:p w:rsid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«Сейчас мы наденем ботинки, куртку, шапку и пойдём гулять». «Я достану тарелку, ложку, и мы будем есть суп».</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F20231" w:rsidRPr="00F20231" w:rsidRDefault="00F20231" w:rsidP="00F20231">
      <w:pPr>
        <w:jc w:val="both"/>
        <w:rPr>
          <w:rFonts w:ascii="Times New Roman" w:hAnsi="Times New Roman" w:cs="Times New Roman"/>
          <w:sz w:val="28"/>
          <w:szCs w:val="28"/>
        </w:rPr>
      </w:pPr>
    </w:p>
    <w:p w:rsidR="00F20231" w:rsidRDefault="00F20231" w:rsidP="00F20231">
      <w:pPr>
        <w:jc w:val="both"/>
        <w:rPr>
          <w:rFonts w:ascii="Times New Roman" w:hAnsi="Times New Roman" w:cs="Times New Roman"/>
          <w:sz w:val="28"/>
          <w:szCs w:val="28"/>
        </w:rPr>
      </w:pPr>
    </w:p>
    <w:p w:rsidR="00F20231" w:rsidRPr="00F20231" w:rsidRDefault="00F20231" w:rsidP="00F20231">
      <w:pPr>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t>5. Читайте ребёнку книги!</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lastRenderedPageBreak/>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F20231" w:rsidRPr="00F20231" w:rsidRDefault="00F20231" w:rsidP="00F20231">
      <w:pPr>
        <w:jc w:val="both"/>
        <w:rPr>
          <w:rFonts w:ascii="Times New Roman" w:hAnsi="Times New Roman" w:cs="Times New Roman"/>
          <w:color w:val="0070C0"/>
          <w:sz w:val="28"/>
          <w:szCs w:val="28"/>
        </w:rPr>
      </w:pPr>
      <w:r w:rsidRPr="00F20231">
        <w:rPr>
          <w:rFonts w:ascii="Times New Roman" w:hAnsi="Times New Roman" w:cs="Times New Roman"/>
          <w:color w:val="0070C0"/>
          <w:sz w:val="28"/>
          <w:szCs w:val="28"/>
        </w:rPr>
        <w:t>6. Ограничивайте просмотр телевизора!</w:t>
      </w:r>
    </w:p>
    <w:p w:rsidR="00B02B54"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Замените телевизор разговорами, интересными играми и компанией других детей.</w:t>
      </w:r>
    </w:p>
    <w:p w:rsid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Именно это будет стимулировать речь Вашего малыша.</w:t>
      </w:r>
    </w:p>
    <w:p w:rsidR="00B02B54" w:rsidRPr="00F20231" w:rsidRDefault="00B02B54" w:rsidP="00B02B54">
      <w:pPr>
        <w:spacing w:after="0"/>
        <w:jc w:val="both"/>
        <w:rPr>
          <w:rFonts w:ascii="Times New Roman" w:hAnsi="Times New Roman" w:cs="Times New Roman"/>
          <w:sz w:val="28"/>
          <w:szCs w:val="28"/>
        </w:rPr>
      </w:pPr>
    </w:p>
    <w:p w:rsidR="00F20231" w:rsidRPr="00B02B54" w:rsidRDefault="00F20231" w:rsidP="00F20231">
      <w:pPr>
        <w:jc w:val="both"/>
        <w:rPr>
          <w:rFonts w:ascii="Times New Roman" w:hAnsi="Times New Roman" w:cs="Times New Roman"/>
          <w:color w:val="0070C0"/>
          <w:sz w:val="28"/>
          <w:szCs w:val="28"/>
        </w:rPr>
      </w:pPr>
      <w:r w:rsidRPr="00B02B54">
        <w:rPr>
          <w:rFonts w:ascii="Times New Roman" w:hAnsi="Times New Roman" w:cs="Times New Roman"/>
          <w:color w:val="0070C0"/>
          <w:sz w:val="28"/>
          <w:szCs w:val="28"/>
        </w:rPr>
        <w:t>7. Почаще включайте музыку и песенки для малышей!</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 xml:space="preserve">Чередуйте медленные и быстрые мелодии. Особенно подходят те, которые можно сочетать с движением. Так тренируется </w:t>
      </w:r>
      <w:proofErr w:type="spellStart"/>
      <w:r w:rsidRPr="00F20231">
        <w:rPr>
          <w:rFonts w:ascii="Times New Roman" w:hAnsi="Times New Roman" w:cs="Times New Roman"/>
          <w:sz w:val="28"/>
          <w:szCs w:val="28"/>
        </w:rPr>
        <w:t>слухо-моторная</w:t>
      </w:r>
      <w:proofErr w:type="spellEnd"/>
      <w:r w:rsidRPr="00F20231">
        <w:rPr>
          <w:rFonts w:ascii="Times New Roman" w:hAnsi="Times New Roman" w:cs="Times New Roman"/>
          <w:sz w:val="28"/>
          <w:szCs w:val="28"/>
        </w:rPr>
        <w:t xml:space="preserve"> координация.</w:t>
      </w:r>
    </w:p>
    <w:p w:rsidR="00F20231" w:rsidRPr="00F20231" w:rsidRDefault="00F20231" w:rsidP="00B02B54">
      <w:pPr>
        <w:spacing w:after="0" w:line="360" w:lineRule="auto"/>
        <w:jc w:val="both"/>
        <w:rPr>
          <w:rFonts w:ascii="Times New Roman" w:hAnsi="Times New Roman" w:cs="Times New Roman"/>
          <w:sz w:val="28"/>
          <w:szCs w:val="28"/>
        </w:rPr>
      </w:pPr>
      <w:r w:rsidRPr="00F20231">
        <w:rPr>
          <w:rFonts w:ascii="Times New Roman" w:hAnsi="Times New Roman" w:cs="Times New Roman"/>
          <w:sz w:val="28"/>
          <w:szCs w:val="28"/>
        </w:rPr>
        <w:t>Кроме того, пойте сами, чтобы малыш следил за Вашими губами и мог повторять за Вами слова.</w:t>
      </w:r>
    </w:p>
    <w:p w:rsidR="00F20231" w:rsidRPr="00B02B54" w:rsidRDefault="00F20231" w:rsidP="00B02B54">
      <w:pPr>
        <w:spacing w:line="360" w:lineRule="auto"/>
        <w:jc w:val="both"/>
        <w:rPr>
          <w:rFonts w:ascii="Times New Roman" w:hAnsi="Times New Roman" w:cs="Times New Roman"/>
          <w:color w:val="0070C0"/>
          <w:sz w:val="28"/>
          <w:szCs w:val="28"/>
        </w:rPr>
      </w:pPr>
      <w:r w:rsidRPr="00B02B54">
        <w:rPr>
          <w:rFonts w:ascii="Times New Roman" w:hAnsi="Times New Roman" w:cs="Times New Roman"/>
          <w:color w:val="0070C0"/>
          <w:sz w:val="28"/>
          <w:szCs w:val="28"/>
        </w:rPr>
        <w:t xml:space="preserve"> 8. Поощряйте двигательную активность ребёнка!</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Замечено, что многие дети с недостатками речевого развития очень неуклюжи.</w:t>
      </w:r>
    </w:p>
    <w:p w:rsidR="00F20231" w:rsidRPr="00F20231" w:rsidRDefault="00F20231" w:rsidP="00B02B54">
      <w:pPr>
        <w:spacing w:after="0" w:line="360" w:lineRule="auto"/>
        <w:jc w:val="both"/>
        <w:rPr>
          <w:rFonts w:ascii="Times New Roman" w:hAnsi="Times New Roman" w:cs="Times New Roman"/>
          <w:sz w:val="28"/>
          <w:szCs w:val="28"/>
        </w:rPr>
      </w:pPr>
      <w:r w:rsidRPr="00F20231">
        <w:rPr>
          <w:rFonts w:ascii="Times New Roman" w:hAnsi="Times New Roman" w:cs="Times New Roman"/>
          <w:sz w:val="28"/>
          <w:szCs w:val="28"/>
        </w:rPr>
        <w:t>Чтобы быстрее развить речь малыша, больше гуляйте, но не возите его в коляске, а ходите, бегайте с ним, лазайте по лесенкам, играйте в мяч и т. п.</w:t>
      </w:r>
    </w:p>
    <w:p w:rsidR="00F20231" w:rsidRPr="00B02B54" w:rsidRDefault="00F20231" w:rsidP="00B02B54">
      <w:pPr>
        <w:spacing w:line="360" w:lineRule="auto"/>
        <w:jc w:val="both"/>
        <w:rPr>
          <w:rFonts w:ascii="Times New Roman" w:hAnsi="Times New Roman" w:cs="Times New Roman"/>
          <w:color w:val="0070C0"/>
          <w:sz w:val="28"/>
          <w:szCs w:val="28"/>
        </w:rPr>
      </w:pPr>
      <w:r w:rsidRPr="00B02B54">
        <w:rPr>
          <w:rFonts w:ascii="Times New Roman" w:hAnsi="Times New Roman" w:cs="Times New Roman"/>
          <w:color w:val="0070C0"/>
          <w:sz w:val="28"/>
          <w:szCs w:val="28"/>
        </w:rPr>
        <w:t>9. Развивайте мелкую моторику!</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 xml:space="preserve">О взаимосвязи речи и движений руки </w:t>
      </w:r>
      <w:r w:rsidR="00B02B54" w:rsidRPr="00F20231">
        <w:rPr>
          <w:rFonts w:ascii="Times New Roman" w:hAnsi="Times New Roman" w:cs="Times New Roman"/>
          <w:sz w:val="28"/>
          <w:szCs w:val="28"/>
        </w:rPr>
        <w:t>знает, пожалуй</w:t>
      </w:r>
      <w:r w:rsidRPr="00F20231">
        <w:rPr>
          <w:rFonts w:ascii="Times New Roman" w:hAnsi="Times New Roman" w:cs="Times New Roman"/>
          <w:sz w:val="28"/>
          <w:szCs w:val="28"/>
        </w:rPr>
        <w:t>, каждая мама. Так что давайте вашему ребенку краски, пластилин,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w:t>
      </w:r>
    </w:p>
    <w:p w:rsidR="00F20231" w:rsidRPr="00F20231" w:rsidRDefault="00F20231" w:rsidP="00F20231">
      <w:pPr>
        <w:jc w:val="both"/>
        <w:rPr>
          <w:rFonts w:ascii="Times New Roman" w:hAnsi="Times New Roman" w:cs="Times New Roman"/>
          <w:sz w:val="28"/>
          <w:szCs w:val="28"/>
        </w:rPr>
      </w:pPr>
    </w:p>
    <w:p w:rsidR="00B02B54" w:rsidRDefault="00B02B54" w:rsidP="00F20231">
      <w:pPr>
        <w:jc w:val="both"/>
        <w:rPr>
          <w:rFonts w:ascii="Times New Roman" w:hAnsi="Times New Roman" w:cs="Times New Roman"/>
          <w:sz w:val="28"/>
          <w:szCs w:val="28"/>
        </w:rPr>
      </w:pPr>
    </w:p>
    <w:p w:rsidR="00097557" w:rsidRDefault="00097557" w:rsidP="00F20231">
      <w:pPr>
        <w:jc w:val="both"/>
        <w:rPr>
          <w:rFonts w:ascii="Times New Roman" w:hAnsi="Times New Roman" w:cs="Times New Roman"/>
          <w:sz w:val="28"/>
          <w:szCs w:val="28"/>
        </w:rPr>
      </w:pPr>
    </w:p>
    <w:p w:rsidR="00F20231" w:rsidRPr="00B02B54" w:rsidRDefault="00F20231" w:rsidP="00F20231">
      <w:pPr>
        <w:jc w:val="both"/>
        <w:rPr>
          <w:rFonts w:ascii="Times New Roman" w:hAnsi="Times New Roman" w:cs="Times New Roman"/>
          <w:color w:val="0070C0"/>
          <w:sz w:val="28"/>
          <w:szCs w:val="28"/>
        </w:rPr>
      </w:pPr>
      <w:r w:rsidRPr="00B02B54">
        <w:rPr>
          <w:rFonts w:ascii="Times New Roman" w:hAnsi="Times New Roman" w:cs="Times New Roman"/>
          <w:color w:val="0070C0"/>
          <w:sz w:val="28"/>
          <w:szCs w:val="28"/>
        </w:rPr>
        <w:lastRenderedPageBreak/>
        <w:t>10. Исключите любые чрезмерные требования!</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Разве это не должно быть очевидным?</w:t>
      </w:r>
    </w:p>
    <w:p w:rsidR="00F20231" w:rsidRPr="00F20231" w:rsidRDefault="00F20231" w:rsidP="00B02B54">
      <w:pPr>
        <w:spacing w:after="0"/>
        <w:jc w:val="both"/>
        <w:rPr>
          <w:rFonts w:ascii="Times New Roman" w:hAnsi="Times New Roman" w:cs="Times New Roman"/>
          <w:sz w:val="28"/>
          <w:szCs w:val="28"/>
        </w:rPr>
      </w:pPr>
      <w:r w:rsidRPr="00F20231">
        <w:rPr>
          <w:rFonts w:ascii="Times New Roman" w:hAnsi="Times New Roman" w:cs="Times New Roman"/>
          <w:sz w:val="28"/>
          <w:szCs w:val="28"/>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F20231" w:rsidRPr="00F20231" w:rsidRDefault="00F20231" w:rsidP="00F20231">
      <w:pPr>
        <w:jc w:val="both"/>
        <w:rPr>
          <w:rFonts w:ascii="Times New Roman" w:hAnsi="Times New Roman" w:cs="Times New Roman"/>
          <w:sz w:val="28"/>
          <w:szCs w:val="28"/>
        </w:rPr>
      </w:pPr>
      <w:r w:rsidRPr="00F20231">
        <w:rPr>
          <w:rFonts w:ascii="Times New Roman" w:hAnsi="Times New Roman" w:cs="Times New Roman"/>
          <w:sz w:val="28"/>
          <w:szCs w:val="28"/>
        </w:rPr>
        <w:t>Будьте сами собой, а не лихорадочно нетерпеливыми в отношениях с Вашим ребенком. Оставайтесь спокойными и уравновешенными.</w:t>
      </w:r>
    </w:p>
    <w:p w:rsidR="00F20231" w:rsidRPr="00B02B54" w:rsidRDefault="00F20231" w:rsidP="00F20231">
      <w:pPr>
        <w:jc w:val="both"/>
        <w:rPr>
          <w:rFonts w:ascii="Times New Roman" w:hAnsi="Times New Roman" w:cs="Times New Roman"/>
          <w:b/>
          <w:sz w:val="28"/>
          <w:szCs w:val="28"/>
        </w:rPr>
      </w:pPr>
      <w:r w:rsidRPr="00B02B54">
        <w:rPr>
          <w:rFonts w:ascii="Times New Roman" w:hAnsi="Times New Roman" w:cs="Times New Roman"/>
          <w:b/>
          <w:sz w:val="28"/>
          <w:szCs w:val="28"/>
        </w:rPr>
        <w:t>Следуйте этим 10 советам, почаще обнимайте и целуйте ребёнка, и Ваш малыш обязательно хорошо заговорит!</w:t>
      </w:r>
    </w:p>
    <w:p w:rsidR="00B02B54" w:rsidRPr="00B02B54" w:rsidRDefault="00B02B54" w:rsidP="00B02B54">
      <w:pPr>
        <w:jc w:val="center"/>
        <w:rPr>
          <w:rFonts w:ascii="Times New Roman" w:hAnsi="Times New Roman" w:cs="Times New Roman"/>
          <w:b/>
          <w:color w:val="C00000"/>
          <w:sz w:val="28"/>
          <w:szCs w:val="28"/>
        </w:rPr>
      </w:pPr>
      <w:r w:rsidRPr="00B02B54">
        <w:rPr>
          <w:rFonts w:ascii="Times New Roman" w:hAnsi="Times New Roman" w:cs="Times New Roman"/>
          <w:b/>
          <w:color w:val="C00000"/>
          <w:sz w:val="28"/>
          <w:szCs w:val="28"/>
        </w:rPr>
        <w:t>Терпения вам и успехов!</w:t>
      </w:r>
    </w:p>
    <w:p w:rsidR="00F20231" w:rsidRPr="00F20231" w:rsidRDefault="00F20231" w:rsidP="00F20231">
      <w:pPr>
        <w:jc w:val="both"/>
        <w:rPr>
          <w:rFonts w:ascii="Times New Roman" w:hAnsi="Times New Roman" w:cs="Times New Roman"/>
          <w:sz w:val="28"/>
          <w:szCs w:val="28"/>
        </w:rPr>
      </w:pPr>
    </w:p>
    <w:p w:rsidR="00F20231" w:rsidRPr="00F20231" w:rsidRDefault="00F20231" w:rsidP="00F20231">
      <w:pPr>
        <w:jc w:val="both"/>
        <w:rPr>
          <w:rFonts w:ascii="Times New Roman" w:hAnsi="Times New Roman" w:cs="Times New Roman"/>
          <w:sz w:val="28"/>
          <w:szCs w:val="28"/>
        </w:rPr>
      </w:pPr>
    </w:p>
    <w:p w:rsidR="000E50A0" w:rsidRPr="00F20231" w:rsidRDefault="000E50A0" w:rsidP="00F20231">
      <w:pPr>
        <w:jc w:val="both"/>
        <w:rPr>
          <w:rFonts w:ascii="Times New Roman" w:hAnsi="Times New Roman" w:cs="Times New Roman"/>
          <w:sz w:val="28"/>
          <w:szCs w:val="28"/>
        </w:rPr>
      </w:pPr>
    </w:p>
    <w:sectPr w:rsidR="000E50A0" w:rsidRPr="00F20231" w:rsidSect="00C632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9A5"/>
    <w:multiLevelType w:val="hybridMultilevel"/>
    <w:tmpl w:val="46E679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6B1007"/>
    <w:multiLevelType w:val="hybridMultilevel"/>
    <w:tmpl w:val="449C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D5196C"/>
    <w:multiLevelType w:val="hybridMultilevel"/>
    <w:tmpl w:val="FFF2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proofState w:spelling="clean" w:grammar="clean"/>
  <w:defaultTabStop w:val="708"/>
  <w:drawingGridHorizontalSpacing w:val="110"/>
  <w:displayHorizontalDrawingGridEvery w:val="2"/>
  <w:characterSpacingControl w:val="doNotCompress"/>
  <w:compat/>
  <w:rsids>
    <w:rsidRoot w:val="00C6329F"/>
    <w:rsid w:val="000258C9"/>
    <w:rsid w:val="00061F77"/>
    <w:rsid w:val="00097557"/>
    <w:rsid w:val="000E50A0"/>
    <w:rsid w:val="00297265"/>
    <w:rsid w:val="00707F25"/>
    <w:rsid w:val="00830CE8"/>
    <w:rsid w:val="00B02B54"/>
    <w:rsid w:val="00C5563C"/>
    <w:rsid w:val="00C6329F"/>
    <w:rsid w:val="00E74D30"/>
    <w:rsid w:val="00F20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29F"/>
    <w:rPr>
      <w:rFonts w:ascii="Tahoma" w:hAnsi="Tahoma" w:cs="Tahoma"/>
      <w:sz w:val="16"/>
      <w:szCs w:val="16"/>
    </w:rPr>
  </w:style>
  <w:style w:type="paragraph" w:styleId="a5">
    <w:name w:val="List Paragraph"/>
    <w:basedOn w:val="a"/>
    <w:uiPriority w:val="34"/>
    <w:qFormat/>
    <w:rsid w:val="00C5563C"/>
    <w:pPr>
      <w:ind w:left="720"/>
      <w:contextualSpacing/>
    </w:pPr>
  </w:style>
  <w:style w:type="paragraph" w:styleId="a6">
    <w:name w:val="Normal (Web)"/>
    <w:basedOn w:val="a"/>
    <w:uiPriority w:val="99"/>
    <w:semiHidden/>
    <w:unhideWhenUsed/>
    <w:rsid w:val="00B02B5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29F"/>
    <w:rPr>
      <w:rFonts w:ascii="Tahoma" w:hAnsi="Tahoma" w:cs="Tahoma"/>
      <w:sz w:val="16"/>
      <w:szCs w:val="16"/>
    </w:rPr>
  </w:style>
  <w:style w:type="paragraph" w:styleId="a5">
    <w:name w:val="List Paragraph"/>
    <w:basedOn w:val="a"/>
    <w:uiPriority w:val="34"/>
    <w:qFormat/>
    <w:rsid w:val="00C5563C"/>
    <w:pPr>
      <w:ind w:left="720"/>
      <w:contextualSpacing/>
    </w:pPr>
  </w:style>
  <w:style w:type="paragraph" w:styleId="a6">
    <w:name w:val="Normal (Web)"/>
    <w:basedOn w:val="a"/>
    <w:uiPriority w:val="99"/>
    <w:semiHidden/>
    <w:unhideWhenUsed/>
    <w:rsid w:val="00B02B5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MBDOU19-2</cp:lastModifiedBy>
  <cp:revision>2</cp:revision>
  <dcterms:created xsi:type="dcterms:W3CDTF">2019-10-01T10:37:00Z</dcterms:created>
  <dcterms:modified xsi:type="dcterms:W3CDTF">2019-10-01T10:37:00Z</dcterms:modified>
</cp:coreProperties>
</file>